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E59E5" w14:textId="77777777" w:rsidR="006C3057" w:rsidRPr="006C3057" w:rsidRDefault="006C3057" w:rsidP="00C20E14">
      <w:pPr>
        <w:tabs>
          <w:tab w:val="left" w:pos="3969"/>
        </w:tabs>
        <w:spacing w:after="0" w:line="240" w:lineRule="auto"/>
        <w:rPr>
          <w:rFonts w:ascii="Arial" w:hAnsi="Arial" w:cs="Arial"/>
          <w:bCs/>
          <w:color w:val="943634" w:themeColor="accent2" w:themeShade="BF"/>
          <w:sz w:val="16"/>
          <w:szCs w:val="16"/>
        </w:rPr>
      </w:pPr>
    </w:p>
    <w:p w14:paraId="6A82EA43" w14:textId="69C50DC6" w:rsidR="00A31010" w:rsidRDefault="00A31010" w:rsidP="00C20E14">
      <w:pPr>
        <w:tabs>
          <w:tab w:val="left" w:pos="3969"/>
        </w:tabs>
        <w:spacing w:after="0" w:line="240" w:lineRule="auto"/>
        <w:rPr>
          <w:rFonts w:ascii="Arial" w:hAnsi="Arial" w:cs="Arial"/>
          <w:bCs/>
          <w:color w:val="943634" w:themeColor="accent2" w:themeShade="BF"/>
          <w:sz w:val="28"/>
          <w:szCs w:val="28"/>
        </w:rPr>
      </w:pPr>
      <w:r w:rsidRPr="006C3057">
        <w:rPr>
          <w:rFonts w:ascii="Arial" w:hAnsi="Arial" w:cs="Arial"/>
          <w:bCs/>
          <w:color w:val="943634" w:themeColor="accent2" w:themeShade="BF"/>
          <w:sz w:val="28"/>
          <w:szCs w:val="28"/>
        </w:rPr>
        <w:t>HOPITAL</w:t>
      </w:r>
      <w:r w:rsidRPr="00A31010">
        <w:rPr>
          <w:rFonts w:ascii="Arial" w:hAnsi="Arial" w:cs="Arial"/>
          <w:bCs/>
          <w:color w:val="943634" w:themeColor="accent2" w:themeShade="BF"/>
          <w:sz w:val="28"/>
          <w:szCs w:val="28"/>
        </w:rPr>
        <w:tab/>
        <w:t>PATIENT</w:t>
      </w:r>
    </w:p>
    <w:p w14:paraId="3F5551F2" w14:textId="1F9BC999" w:rsidR="00DD3B24" w:rsidRDefault="00A31010" w:rsidP="00DD3B24">
      <w:pPr>
        <w:tabs>
          <w:tab w:val="left" w:pos="3402"/>
          <w:tab w:val="left" w:pos="3969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80776D">
        <w:rPr>
          <w:rFonts w:cstheme="minorHAnsi"/>
          <w:bCs/>
          <w:sz w:val="24"/>
          <w:szCs w:val="24"/>
        </w:rPr>
        <w:t>Service :</w:t>
      </w:r>
      <w:r w:rsidR="00673BF9" w:rsidRPr="0080776D">
        <w:rPr>
          <w:rFonts w:ascii="Arial" w:hAnsi="Arial" w:cs="Arial"/>
          <w:bCs/>
          <w:sz w:val="24"/>
          <w:szCs w:val="24"/>
        </w:rPr>
        <w:tab/>
      </w:r>
      <w:r w:rsidR="00673BF9" w:rsidRPr="0080776D">
        <w:rPr>
          <w:rFonts w:cstheme="minorHAnsi"/>
          <w:bCs/>
          <w:sz w:val="24"/>
          <w:szCs w:val="24"/>
        </w:rPr>
        <w:tab/>
      </w:r>
      <w:r w:rsidR="00673BF9" w:rsidRPr="0080776D">
        <w:rPr>
          <w:rFonts w:cstheme="minorHAnsi"/>
          <w:b/>
          <w:sz w:val="24"/>
          <w:szCs w:val="24"/>
        </w:rPr>
        <w:t>Nom :</w:t>
      </w:r>
      <w:r w:rsidR="00DD3B24">
        <w:rPr>
          <w:rFonts w:cstheme="minorHAnsi"/>
          <w:b/>
          <w:sz w:val="24"/>
          <w:szCs w:val="24"/>
        </w:rPr>
        <w:tab/>
      </w:r>
      <w:r w:rsidR="00DD3B24">
        <w:rPr>
          <w:rFonts w:cstheme="minorHAnsi"/>
          <w:b/>
          <w:sz w:val="24"/>
          <w:szCs w:val="24"/>
        </w:rPr>
        <w:tab/>
      </w:r>
      <w:r w:rsidR="00DD3B24">
        <w:rPr>
          <w:rFonts w:cstheme="minorHAnsi"/>
          <w:b/>
          <w:sz w:val="24"/>
          <w:szCs w:val="24"/>
        </w:rPr>
        <w:tab/>
      </w:r>
      <w:r w:rsidR="00DD3B24">
        <w:rPr>
          <w:rFonts w:cstheme="minorHAnsi"/>
          <w:b/>
          <w:sz w:val="24"/>
          <w:szCs w:val="24"/>
        </w:rPr>
        <w:tab/>
        <w:t>Nom de naissance :</w:t>
      </w:r>
    </w:p>
    <w:p w14:paraId="2BC5014F" w14:textId="473598B1" w:rsidR="00A31010" w:rsidRPr="0080776D" w:rsidRDefault="00DD3B24" w:rsidP="006012CF">
      <w:pPr>
        <w:tabs>
          <w:tab w:val="left" w:pos="3402"/>
          <w:tab w:val="left" w:pos="3969"/>
          <w:tab w:val="left" w:pos="7655"/>
        </w:tabs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="002544D8" w:rsidRPr="0080776D">
        <w:rPr>
          <w:rFonts w:cstheme="minorHAnsi"/>
          <w:b/>
          <w:sz w:val="24"/>
          <w:szCs w:val="24"/>
        </w:rPr>
        <w:tab/>
      </w:r>
      <w:r w:rsidR="00673BF9" w:rsidRPr="0080776D">
        <w:rPr>
          <w:rFonts w:cstheme="minorHAnsi"/>
          <w:b/>
          <w:sz w:val="24"/>
          <w:szCs w:val="24"/>
        </w:rPr>
        <w:t>Prénom</w:t>
      </w:r>
      <w:r w:rsidR="002544D8" w:rsidRPr="0080776D">
        <w:rPr>
          <w:rFonts w:cstheme="minorHAnsi"/>
          <w:bCs/>
          <w:sz w:val="24"/>
          <w:szCs w:val="24"/>
        </w:rPr>
        <w:t> :</w:t>
      </w:r>
    </w:p>
    <w:p w14:paraId="014513CA" w14:textId="1087D64C" w:rsidR="00673BF9" w:rsidRPr="0080776D" w:rsidRDefault="00673BF9" w:rsidP="006012CF">
      <w:pPr>
        <w:tabs>
          <w:tab w:val="left" w:pos="3402"/>
          <w:tab w:val="left" w:pos="3969"/>
          <w:tab w:val="left" w:pos="7655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80776D">
        <w:rPr>
          <w:rFonts w:cstheme="minorHAnsi"/>
          <w:bCs/>
          <w:sz w:val="24"/>
          <w:szCs w:val="24"/>
        </w:rPr>
        <w:t>Fiche remplie par :</w:t>
      </w:r>
      <w:r w:rsidRPr="0080776D">
        <w:rPr>
          <w:rFonts w:cstheme="minorHAnsi"/>
          <w:bCs/>
          <w:sz w:val="24"/>
          <w:szCs w:val="24"/>
        </w:rPr>
        <w:tab/>
      </w:r>
      <w:r w:rsidRPr="0080776D">
        <w:rPr>
          <w:rFonts w:cstheme="minorHAnsi"/>
          <w:bCs/>
          <w:sz w:val="24"/>
          <w:szCs w:val="24"/>
        </w:rPr>
        <w:tab/>
        <w:t xml:space="preserve">Date de naissance : </w:t>
      </w:r>
      <w:r w:rsidR="00A30C80" w:rsidRPr="0080776D">
        <w:rPr>
          <w:rFonts w:cstheme="minorHAnsi"/>
          <w:bCs/>
          <w:sz w:val="24"/>
          <w:szCs w:val="24"/>
        </w:rPr>
        <w:tab/>
      </w:r>
      <w:r w:rsidR="00C00221" w:rsidRPr="0080776D">
        <w:rPr>
          <w:rFonts w:cstheme="minorHAnsi"/>
          <w:bCs/>
          <w:sz w:val="24"/>
          <w:szCs w:val="24"/>
        </w:rPr>
        <w:t xml:space="preserve">M </w:t>
      </w:r>
      <w:sdt>
        <w:sdtPr>
          <w:rPr>
            <w:rFonts w:cstheme="minorHAnsi"/>
            <w:bCs/>
            <w:sz w:val="24"/>
            <w:szCs w:val="24"/>
          </w:rPr>
          <w:id w:val="-642124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4D8" w:rsidRPr="0080776D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C00221" w:rsidRPr="0080776D">
        <w:rPr>
          <w:rFonts w:cstheme="minorHAnsi"/>
          <w:bCs/>
          <w:sz w:val="24"/>
          <w:szCs w:val="24"/>
        </w:rPr>
        <w:tab/>
        <w:t xml:space="preserve">F </w:t>
      </w:r>
      <w:sdt>
        <w:sdtPr>
          <w:rPr>
            <w:rFonts w:cstheme="minorHAnsi"/>
            <w:bCs/>
            <w:sz w:val="24"/>
            <w:szCs w:val="24"/>
          </w:rPr>
          <w:id w:val="-1651130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4D8" w:rsidRPr="0080776D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14:paraId="0687A3C2" w14:textId="3F056BD7" w:rsidR="00673BF9" w:rsidRPr="0080776D" w:rsidRDefault="002544D8" w:rsidP="002544D8">
      <w:pPr>
        <w:tabs>
          <w:tab w:val="left" w:pos="2835"/>
          <w:tab w:val="left" w:pos="3969"/>
          <w:tab w:val="left" w:leader="dot" w:pos="6237"/>
          <w:tab w:val="left" w:pos="6804"/>
          <w:tab w:val="left" w:leader="dot" w:pos="7371"/>
          <w:tab w:val="left" w:leader="dot" w:pos="9923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80776D">
        <w:rPr>
          <w:rFonts w:cstheme="minorHAnsi"/>
          <w:bCs/>
          <w:sz w:val="24"/>
          <w:szCs w:val="24"/>
        </w:rPr>
        <w:t>Médecin</w:t>
      </w:r>
      <w:r w:rsidR="00F44A6E" w:rsidRPr="0080776D">
        <w:rPr>
          <w:rFonts w:cstheme="minorHAnsi"/>
          <w:bCs/>
          <w:sz w:val="24"/>
          <w:szCs w:val="24"/>
        </w:rPr>
        <w:t> :</w:t>
      </w:r>
      <w:r w:rsidRPr="0080776D">
        <w:rPr>
          <w:rFonts w:cstheme="minorHAnsi"/>
          <w:bCs/>
          <w:sz w:val="24"/>
          <w:szCs w:val="24"/>
        </w:rPr>
        <w:tab/>
      </w:r>
      <w:r w:rsidRPr="0080776D">
        <w:rPr>
          <w:rFonts w:cstheme="minorHAnsi"/>
          <w:bCs/>
          <w:sz w:val="24"/>
          <w:szCs w:val="24"/>
        </w:rPr>
        <w:tab/>
        <w:t>Activité professionnelle</w:t>
      </w:r>
    </w:p>
    <w:p w14:paraId="5C06727B" w14:textId="2228FD5E" w:rsidR="00F44A6E" w:rsidRPr="0080776D" w:rsidRDefault="00F44A6E" w:rsidP="00F44A6E">
      <w:pPr>
        <w:tabs>
          <w:tab w:val="left" w:pos="3969"/>
          <w:tab w:val="left" w:leader="dot" w:pos="6237"/>
          <w:tab w:val="left" w:pos="6804"/>
          <w:tab w:val="left" w:leader="dot" w:pos="7371"/>
          <w:tab w:val="left" w:leader="dot" w:pos="9923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80776D">
        <w:rPr>
          <w:rFonts w:cstheme="minorHAnsi"/>
          <w:bCs/>
          <w:sz w:val="24"/>
          <w:szCs w:val="24"/>
        </w:rPr>
        <w:t>Tél :</w:t>
      </w:r>
      <w:r w:rsidRPr="0080776D">
        <w:rPr>
          <w:rFonts w:cstheme="minorHAnsi"/>
          <w:bCs/>
          <w:sz w:val="24"/>
          <w:szCs w:val="24"/>
        </w:rPr>
        <w:tab/>
        <w:t>Domicile (commune, dpt) :</w:t>
      </w:r>
    </w:p>
    <w:p w14:paraId="2B88CC44" w14:textId="759A2ABF" w:rsidR="00F44A6E" w:rsidRPr="0080776D" w:rsidRDefault="00F44A6E" w:rsidP="00F44A6E">
      <w:pPr>
        <w:tabs>
          <w:tab w:val="left" w:pos="3969"/>
          <w:tab w:val="left" w:leader="dot" w:pos="6237"/>
          <w:tab w:val="left" w:pos="6804"/>
          <w:tab w:val="left" w:leader="dot" w:pos="7371"/>
          <w:tab w:val="left" w:leader="dot" w:pos="9923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80776D">
        <w:rPr>
          <w:rFonts w:cstheme="minorHAnsi"/>
          <w:bCs/>
          <w:sz w:val="24"/>
          <w:szCs w:val="24"/>
        </w:rPr>
        <w:t xml:space="preserve">Fax </w:t>
      </w:r>
      <w:r w:rsidRPr="0080776D">
        <w:rPr>
          <w:rFonts w:cstheme="minorHAnsi"/>
          <w:bCs/>
          <w:i/>
          <w:iCs/>
          <w:sz w:val="24"/>
          <w:szCs w:val="24"/>
        </w:rPr>
        <w:t>(confidentialisé)</w:t>
      </w:r>
      <w:r w:rsidR="0080776D" w:rsidRPr="0080776D">
        <w:rPr>
          <w:rFonts w:cstheme="minorHAnsi"/>
          <w:bCs/>
          <w:sz w:val="24"/>
          <w:szCs w:val="24"/>
        </w:rPr>
        <w:t xml:space="preserve"> </w:t>
      </w:r>
      <w:r w:rsidRPr="0080776D">
        <w:rPr>
          <w:rFonts w:cstheme="minorHAnsi"/>
          <w:bCs/>
          <w:sz w:val="24"/>
          <w:szCs w:val="24"/>
        </w:rPr>
        <w:t>:</w:t>
      </w:r>
      <w:r w:rsidRPr="0080776D">
        <w:rPr>
          <w:rFonts w:cstheme="minorHAnsi"/>
          <w:bCs/>
          <w:sz w:val="24"/>
          <w:szCs w:val="24"/>
        </w:rPr>
        <w:tab/>
        <w:t>Code postal :</w:t>
      </w:r>
    </w:p>
    <w:p w14:paraId="5ADECA14" w14:textId="6240D8BF" w:rsidR="00F44A6E" w:rsidRPr="0080776D" w:rsidRDefault="00F44A6E" w:rsidP="00F44A6E">
      <w:pPr>
        <w:tabs>
          <w:tab w:val="left" w:pos="6237"/>
        </w:tabs>
        <w:spacing w:after="0" w:line="240" w:lineRule="auto"/>
        <w:rPr>
          <w:rFonts w:cstheme="minorHAnsi"/>
          <w:bCs/>
          <w:color w:val="943634" w:themeColor="accent2" w:themeShade="BF"/>
          <w:sz w:val="24"/>
          <w:szCs w:val="24"/>
        </w:rPr>
      </w:pPr>
      <w:r w:rsidRPr="0080776D">
        <w:rPr>
          <w:rFonts w:cstheme="minorHAnsi"/>
          <w:bCs/>
          <w:color w:val="943634" w:themeColor="accent2" w:themeShade="BF"/>
          <w:sz w:val="24"/>
          <w:szCs w:val="24"/>
        </w:rPr>
        <w:t>Date de début des symptômes :</w:t>
      </w:r>
      <w:r w:rsidRPr="0080776D">
        <w:rPr>
          <w:rFonts w:cstheme="minorHAnsi"/>
          <w:bCs/>
          <w:color w:val="943634" w:themeColor="accent2" w:themeShade="BF"/>
          <w:sz w:val="24"/>
          <w:szCs w:val="24"/>
        </w:rPr>
        <w:tab/>
        <w:t>Date d’hospitalisation :</w:t>
      </w:r>
    </w:p>
    <w:p w14:paraId="0C01FEDF" w14:textId="77777777" w:rsidR="00673BF9" w:rsidRPr="0097023D" w:rsidRDefault="00673BF9" w:rsidP="00673BF9">
      <w:pPr>
        <w:tabs>
          <w:tab w:val="left" w:leader="dot" w:pos="2835"/>
          <w:tab w:val="left" w:pos="3402"/>
          <w:tab w:val="left" w:pos="3969"/>
          <w:tab w:val="left" w:leader="dot" w:pos="6237"/>
          <w:tab w:val="left" w:pos="6804"/>
          <w:tab w:val="left" w:leader="dot" w:pos="7371"/>
          <w:tab w:val="left" w:leader="dot" w:pos="9923"/>
        </w:tabs>
        <w:spacing w:after="0" w:line="240" w:lineRule="auto"/>
        <w:rPr>
          <w:rFonts w:cstheme="minorHAnsi"/>
          <w:bCs/>
          <w:sz w:val="20"/>
          <w:szCs w:val="20"/>
        </w:rPr>
      </w:pPr>
    </w:p>
    <w:p w14:paraId="28F257D8" w14:textId="6788D6E4" w:rsidR="00A31010" w:rsidRPr="0080776D" w:rsidRDefault="00037205" w:rsidP="00A31010">
      <w:pPr>
        <w:tabs>
          <w:tab w:val="left" w:pos="3969"/>
        </w:tabs>
        <w:spacing w:after="0" w:line="240" w:lineRule="auto"/>
        <w:rPr>
          <w:rFonts w:cstheme="minorHAnsi"/>
          <w:bCs/>
          <w:color w:val="943634" w:themeColor="accent2" w:themeShade="BF"/>
          <w:sz w:val="28"/>
          <w:szCs w:val="28"/>
        </w:rPr>
      </w:pPr>
      <w:r w:rsidRPr="0080776D">
        <w:rPr>
          <w:rFonts w:cstheme="minorHAnsi"/>
          <w:bCs/>
          <w:color w:val="943634" w:themeColor="accent2" w:themeShade="BF"/>
          <w:sz w:val="28"/>
          <w:szCs w:val="28"/>
        </w:rPr>
        <w:t>SIGNES CLINIQUES</w:t>
      </w:r>
    </w:p>
    <w:p w14:paraId="11809EB6" w14:textId="1AD0DECD" w:rsidR="00037205" w:rsidRPr="0080776D" w:rsidRDefault="00037205" w:rsidP="00037205">
      <w:pPr>
        <w:tabs>
          <w:tab w:val="left" w:pos="426"/>
          <w:tab w:val="left" w:pos="1418"/>
          <w:tab w:val="left" w:pos="3402"/>
          <w:tab w:val="left" w:pos="5245"/>
          <w:tab w:val="left" w:pos="7230"/>
          <w:tab w:val="left" w:pos="8080"/>
        </w:tabs>
        <w:spacing w:after="0" w:line="240" w:lineRule="auto"/>
        <w:rPr>
          <w:rFonts w:cstheme="minorHAnsi"/>
          <w:sz w:val="24"/>
          <w:szCs w:val="24"/>
        </w:rPr>
      </w:pPr>
      <w:r w:rsidRPr="0080776D">
        <w:rPr>
          <w:rFonts w:cstheme="minorHAnsi"/>
          <w:sz w:val="24"/>
          <w:szCs w:val="24"/>
        </w:rPr>
        <w:t xml:space="preserve">Fièvre : </w:t>
      </w:r>
      <w:sdt>
        <w:sdtPr>
          <w:rPr>
            <w:rFonts w:cstheme="minorHAnsi"/>
            <w:sz w:val="24"/>
            <w:szCs w:val="24"/>
          </w:rPr>
          <w:id w:val="438486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ED4" w:rsidRPr="0080776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0776D">
        <w:rPr>
          <w:rFonts w:cstheme="minorHAnsi"/>
          <w:sz w:val="24"/>
          <w:szCs w:val="24"/>
        </w:rPr>
        <w:tab/>
        <w:t xml:space="preserve">Céphalées : </w:t>
      </w:r>
      <w:sdt>
        <w:sdtPr>
          <w:rPr>
            <w:rFonts w:cstheme="minorHAnsi"/>
            <w:sz w:val="24"/>
            <w:szCs w:val="24"/>
          </w:rPr>
          <w:id w:val="-1414551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776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0776D">
        <w:rPr>
          <w:rFonts w:cstheme="minorHAnsi"/>
          <w:sz w:val="24"/>
          <w:szCs w:val="24"/>
        </w:rPr>
        <w:tab/>
        <w:t xml:space="preserve">Myalgies : </w:t>
      </w:r>
      <w:sdt>
        <w:sdtPr>
          <w:rPr>
            <w:rFonts w:cstheme="minorHAnsi"/>
            <w:sz w:val="24"/>
            <w:szCs w:val="24"/>
          </w:rPr>
          <w:id w:val="526446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776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0776D">
        <w:rPr>
          <w:rFonts w:cstheme="minorHAnsi"/>
          <w:sz w:val="24"/>
          <w:szCs w:val="24"/>
        </w:rPr>
        <w:tab/>
        <w:t xml:space="preserve">Arthralgies: </w:t>
      </w:r>
      <w:sdt>
        <w:sdtPr>
          <w:rPr>
            <w:rFonts w:cstheme="minorHAnsi"/>
            <w:sz w:val="24"/>
            <w:szCs w:val="24"/>
          </w:rPr>
          <w:id w:val="-1763599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776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0776D">
        <w:rPr>
          <w:rFonts w:cstheme="minorHAnsi"/>
          <w:sz w:val="24"/>
          <w:szCs w:val="24"/>
        </w:rPr>
        <w:tab/>
        <w:t xml:space="preserve">Douleurs abdominales: </w:t>
      </w:r>
      <w:sdt>
        <w:sdtPr>
          <w:rPr>
            <w:rFonts w:cstheme="minorHAnsi"/>
            <w:sz w:val="24"/>
            <w:szCs w:val="24"/>
          </w:rPr>
          <w:id w:val="530229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776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D9DFDFA" w14:textId="796D5065" w:rsidR="00037205" w:rsidRPr="0080776D" w:rsidRDefault="00037205" w:rsidP="005A4ED4">
      <w:pPr>
        <w:tabs>
          <w:tab w:val="left" w:pos="426"/>
          <w:tab w:val="left" w:pos="1701"/>
          <w:tab w:val="left" w:pos="3969"/>
          <w:tab w:val="left" w:pos="5670"/>
          <w:tab w:val="left" w:pos="7230"/>
          <w:tab w:val="left" w:pos="8080"/>
        </w:tabs>
        <w:spacing w:after="0" w:line="240" w:lineRule="auto"/>
        <w:rPr>
          <w:rFonts w:cstheme="minorHAnsi"/>
          <w:sz w:val="24"/>
          <w:szCs w:val="24"/>
        </w:rPr>
      </w:pPr>
      <w:r w:rsidRPr="0080776D">
        <w:rPr>
          <w:rFonts w:cstheme="minorHAnsi"/>
          <w:sz w:val="24"/>
          <w:szCs w:val="24"/>
        </w:rPr>
        <w:t>Nausées</w:t>
      </w:r>
      <w:r w:rsidR="005A4ED4" w:rsidRPr="0080776D">
        <w:rPr>
          <w:rFonts w:cstheme="minorHAnsi"/>
          <w:sz w:val="24"/>
          <w:szCs w:val="24"/>
        </w:rPr>
        <w:t xml:space="preserve"> : </w:t>
      </w:r>
      <w:sdt>
        <w:sdtPr>
          <w:rPr>
            <w:rFonts w:cstheme="minorHAnsi"/>
            <w:sz w:val="24"/>
            <w:szCs w:val="24"/>
          </w:rPr>
          <w:id w:val="90358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ED4" w:rsidRPr="0080776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A4ED4" w:rsidRPr="0080776D">
        <w:rPr>
          <w:rFonts w:eastAsia="MS Gothic" w:cstheme="minorHAnsi"/>
          <w:sz w:val="24"/>
          <w:szCs w:val="24"/>
        </w:rPr>
        <w:tab/>
      </w:r>
      <w:r w:rsidR="005A4ED4" w:rsidRPr="0080776D">
        <w:rPr>
          <w:rFonts w:cstheme="minorHAnsi"/>
          <w:sz w:val="24"/>
          <w:szCs w:val="24"/>
        </w:rPr>
        <w:t xml:space="preserve">Vomissements: </w:t>
      </w:r>
      <w:sdt>
        <w:sdtPr>
          <w:rPr>
            <w:rFonts w:cstheme="minorHAnsi"/>
            <w:sz w:val="24"/>
            <w:szCs w:val="24"/>
          </w:rPr>
          <w:id w:val="-2062081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ED4" w:rsidRPr="0080776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A4ED4" w:rsidRPr="0080776D">
        <w:rPr>
          <w:rFonts w:eastAsia="MS Gothic" w:cstheme="minorHAnsi"/>
          <w:sz w:val="24"/>
          <w:szCs w:val="24"/>
        </w:rPr>
        <w:tab/>
      </w:r>
      <w:r w:rsidR="005A4ED4" w:rsidRPr="0080776D">
        <w:rPr>
          <w:rFonts w:cstheme="minorHAnsi"/>
          <w:sz w:val="24"/>
          <w:szCs w:val="24"/>
        </w:rPr>
        <w:t xml:space="preserve">Diarrhée: </w:t>
      </w:r>
      <w:sdt>
        <w:sdtPr>
          <w:rPr>
            <w:rFonts w:cstheme="minorHAnsi"/>
            <w:sz w:val="24"/>
            <w:szCs w:val="24"/>
          </w:rPr>
          <w:id w:val="-1278099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ED4" w:rsidRPr="0080776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A4ED4" w:rsidRPr="0080776D">
        <w:rPr>
          <w:rFonts w:cstheme="minorHAnsi"/>
          <w:sz w:val="24"/>
          <w:szCs w:val="24"/>
        </w:rPr>
        <w:tab/>
        <w:t xml:space="preserve">Atteinte pulmonaire : </w:t>
      </w:r>
      <w:sdt>
        <w:sdtPr>
          <w:rPr>
            <w:rFonts w:cstheme="minorHAnsi"/>
            <w:sz w:val="24"/>
            <w:szCs w:val="24"/>
          </w:rPr>
          <w:id w:val="1550263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ED4" w:rsidRPr="0080776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A4ED4" w:rsidRPr="0080776D">
        <w:rPr>
          <w:rFonts w:cstheme="minorHAnsi"/>
          <w:sz w:val="24"/>
          <w:szCs w:val="24"/>
        </w:rPr>
        <w:tab/>
      </w:r>
      <w:r w:rsidR="0080776D">
        <w:rPr>
          <w:rFonts w:cstheme="minorHAnsi"/>
          <w:sz w:val="24"/>
          <w:szCs w:val="24"/>
        </w:rPr>
        <w:tab/>
      </w:r>
      <w:r w:rsidR="005A4ED4" w:rsidRPr="0080776D">
        <w:rPr>
          <w:rFonts w:cstheme="minorHAnsi"/>
          <w:sz w:val="24"/>
          <w:szCs w:val="24"/>
        </w:rPr>
        <w:t>Eruption</w:t>
      </w:r>
      <w:r w:rsidR="0080776D">
        <w:rPr>
          <w:rFonts w:cstheme="minorHAnsi"/>
          <w:sz w:val="24"/>
          <w:szCs w:val="24"/>
        </w:rPr>
        <w:t xml:space="preserve"> </w:t>
      </w:r>
      <w:r w:rsidR="0080776D" w:rsidRPr="0080776D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1675790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76D" w:rsidRPr="0080776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00C226C" w14:textId="580A865C" w:rsidR="005A4ED4" w:rsidRPr="0080776D" w:rsidRDefault="005A4ED4" w:rsidP="005A4ED4">
      <w:pPr>
        <w:tabs>
          <w:tab w:val="left" w:pos="426"/>
          <w:tab w:val="left" w:pos="1701"/>
          <w:tab w:val="left" w:pos="3969"/>
          <w:tab w:val="left" w:pos="5670"/>
          <w:tab w:val="left" w:pos="7230"/>
          <w:tab w:val="left" w:pos="8080"/>
        </w:tabs>
        <w:spacing w:after="0" w:line="240" w:lineRule="auto"/>
        <w:rPr>
          <w:rFonts w:cstheme="minorHAnsi"/>
          <w:sz w:val="24"/>
          <w:szCs w:val="24"/>
        </w:rPr>
      </w:pPr>
      <w:r w:rsidRPr="0080776D">
        <w:rPr>
          <w:rFonts w:cstheme="minorHAnsi"/>
          <w:sz w:val="24"/>
          <w:szCs w:val="24"/>
        </w:rPr>
        <w:t xml:space="preserve">Méningite: </w:t>
      </w:r>
      <w:sdt>
        <w:sdtPr>
          <w:rPr>
            <w:rFonts w:cstheme="minorHAnsi"/>
            <w:sz w:val="24"/>
            <w:szCs w:val="24"/>
          </w:rPr>
          <w:id w:val="-1217967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776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0776D">
        <w:rPr>
          <w:rFonts w:cstheme="minorHAnsi"/>
          <w:sz w:val="24"/>
          <w:szCs w:val="24"/>
        </w:rPr>
        <w:tab/>
        <w:t>Encéphalites</w:t>
      </w:r>
      <w:r w:rsidR="0080776D" w:rsidRPr="0080776D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311332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76D" w:rsidRPr="0080776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0776D">
        <w:rPr>
          <w:rFonts w:cstheme="minorHAnsi"/>
          <w:sz w:val="24"/>
          <w:szCs w:val="24"/>
        </w:rPr>
        <w:tab/>
        <w:t>Autres signes (</w:t>
      </w:r>
      <w:r w:rsidRPr="0080776D">
        <w:rPr>
          <w:rFonts w:cstheme="minorHAnsi"/>
          <w:i/>
          <w:iCs/>
          <w:sz w:val="24"/>
          <w:szCs w:val="24"/>
        </w:rPr>
        <w:t>préciser</w:t>
      </w:r>
      <w:r w:rsidRPr="0080776D">
        <w:rPr>
          <w:rFonts w:cstheme="minorHAnsi"/>
          <w:sz w:val="24"/>
          <w:szCs w:val="24"/>
        </w:rPr>
        <w:t>)</w:t>
      </w:r>
      <w:r w:rsidR="0080776D">
        <w:rPr>
          <w:rFonts w:cstheme="minorHAnsi"/>
          <w:sz w:val="24"/>
          <w:szCs w:val="24"/>
        </w:rPr>
        <w:t xml:space="preserve"> </w:t>
      </w:r>
      <w:r w:rsidRPr="0080776D">
        <w:rPr>
          <w:rFonts w:cstheme="minorHAnsi"/>
          <w:sz w:val="24"/>
          <w:szCs w:val="24"/>
        </w:rPr>
        <w:t>:</w:t>
      </w:r>
    </w:p>
    <w:p w14:paraId="6A85D17D" w14:textId="3C2634AB" w:rsidR="005A4ED4" w:rsidRPr="0080776D" w:rsidRDefault="005A4ED4" w:rsidP="005A4ED4">
      <w:pPr>
        <w:tabs>
          <w:tab w:val="left" w:pos="426"/>
          <w:tab w:val="left" w:pos="2835"/>
          <w:tab w:val="left" w:pos="5670"/>
          <w:tab w:val="left" w:pos="7230"/>
          <w:tab w:val="left" w:pos="8080"/>
        </w:tabs>
        <w:spacing w:after="0" w:line="240" w:lineRule="auto"/>
        <w:rPr>
          <w:rFonts w:cstheme="minorHAnsi"/>
          <w:sz w:val="24"/>
          <w:szCs w:val="24"/>
        </w:rPr>
      </w:pPr>
      <w:r w:rsidRPr="0080776D">
        <w:rPr>
          <w:rFonts w:cstheme="minorHAnsi"/>
          <w:sz w:val="24"/>
          <w:szCs w:val="24"/>
        </w:rPr>
        <w:t xml:space="preserve">Conjonctivite: </w:t>
      </w:r>
      <w:sdt>
        <w:sdtPr>
          <w:rPr>
            <w:rFonts w:cstheme="minorHAnsi"/>
            <w:sz w:val="24"/>
            <w:szCs w:val="24"/>
          </w:rPr>
          <w:id w:val="14286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776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0776D">
        <w:rPr>
          <w:rFonts w:cstheme="minorHAnsi"/>
          <w:sz w:val="24"/>
          <w:szCs w:val="24"/>
        </w:rPr>
        <w:tab/>
        <w:t>Signes hémorragiques (</w:t>
      </w:r>
      <w:r w:rsidRPr="0080776D">
        <w:rPr>
          <w:rFonts w:cstheme="minorHAnsi"/>
          <w:i/>
          <w:iCs/>
          <w:sz w:val="24"/>
          <w:szCs w:val="24"/>
        </w:rPr>
        <w:t>préciser</w:t>
      </w:r>
      <w:r w:rsidRPr="0080776D">
        <w:rPr>
          <w:rFonts w:cstheme="minorHAnsi"/>
          <w:sz w:val="24"/>
          <w:szCs w:val="24"/>
        </w:rPr>
        <w:t>)</w:t>
      </w:r>
      <w:r w:rsidR="0073680E" w:rsidRPr="0080776D">
        <w:rPr>
          <w:rFonts w:cstheme="minorHAnsi"/>
          <w:sz w:val="24"/>
          <w:szCs w:val="24"/>
        </w:rPr>
        <w:t> :</w:t>
      </w:r>
    </w:p>
    <w:p w14:paraId="04CD3CFA" w14:textId="77777777" w:rsidR="00037205" w:rsidRPr="006C3057" w:rsidRDefault="00037205" w:rsidP="00037205">
      <w:pPr>
        <w:tabs>
          <w:tab w:val="left" w:leader="dot" w:pos="2835"/>
          <w:tab w:val="left" w:pos="3402"/>
          <w:tab w:val="left" w:pos="3969"/>
          <w:tab w:val="left" w:leader="dot" w:pos="6237"/>
          <w:tab w:val="left" w:pos="6804"/>
          <w:tab w:val="left" w:leader="dot" w:pos="7371"/>
          <w:tab w:val="left" w:leader="dot" w:pos="9923"/>
        </w:tabs>
        <w:spacing w:after="0" w:line="240" w:lineRule="auto"/>
        <w:rPr>
          <w:rFonts w:cstheme="minorHAnsi"/>
          <w:bCs/>
          <w:sz w:val="20"/>
          <w:szCs w:val="20"/>
        </w:rPr>
      </w:pPr>
    </w:p>
    <w:p w14:paraId="30818A17" w14:textId="577CC3CB" w:rsidR="0073680E" w:rsidRPr="0080776D" w:rsidRDefault="0073680E" w:rsidP="0073680E">
      <w:pPr>
        <w:tabs>
          <w:tab w:val="left" w:pos="3969"/>
        </w:tabs>
        <w:spacing w:after="0" w:line="240" w:lineRule="auto"/>
        <w:rPr>
          <w:rFonts w:cstheme="minorHAnsi"/>
          <w:bCs/>
          <w:color w:val="943634" w:themeColor="accent2" w:themeShade="BF"/>
          <w:sz w:val="28"/>
          <w:szCs w:val="28"/>
        </w:rPr>
      </w:pPr>
      <w:r w:rsidRPr="0080776D">
        <w:rPr>
          <w:rFonts w:cstheme="minorHAnsi"/>
          <w:bCs/>
          <w:color w:val="943634" w:themeColor="accent2" w:themeShade="BF"/>
          <w:sz w:val="28"/>
          <w:szCs w:val="28"/>
        </w:rPr>
        <w:t>VOYAGES AU COURS DU MOIS PRECEDENT</w:t>
      </w:r>
    </w:p>
    <w:p w14:paraId="50A906DB" w14:textId="23AA961A" w:rsidR="00037205" w:rsidRPr="0080776D" w:rsidRDefault="0073680E" w:rsidP="0073680E">
      <w:pPr>
        <w:tabs>
          <w:tab w:val="left" w:pos="6237"/>
          <w:tab w:val="left" w:pos="6804"/>
          <w:tab w:val="left" w:leader="dot" w:pos="7371"/>
          <w:tab w:val="left" w:leader="dot" w:pos="9923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80776D">
        <w:rPr>
          <w:rFonts w:cstheme="minorHAnsi"/>
          <w:bCs/>
          <w:sz w:val="24"/>
          <w:szCs w:val="24"/>
        </w:rPr>
        <w:t>- En France (</w:t>
      </w:r>
      <w:r w:rsidRPr="0080776D">
        <w:rPr>
          <w:rFonts w:cstheme="minorHAnsi"/>
          <w:bCs/>
          <w:i/>
          <w:iCs/>
          <w:sz w:val="24"/>
          <w:szCs w:val="24"/>
        </w:rPr>
        <w:t>préciser</w:t>
      </w:r>
      <w:r w:rsidRPr="0080776D">
        <w:rPr>
          <w:rFonts w:cstheme="minorHAnsi"/>
          <w:bCs/>
          <w:sz w:val="24"/>
          <w:szCs w:val="24"/>
        </w:rPr>
        <w:t>) : Région(s)</w:t>
      </w:r>
      <w:r w:rsidR="0080776D">
        <w:rPr>
          <w:rFonts w:cstheme="minorHAnsi"/>
          <w:bCs/>
          <w:sz w:val="24"/>
          <w:szCs w:val="24"/>
        </w:rPr>
        <w:t xml:space="preserve"> </w:t>
      </w:r>
      <w:r w:rsidRPr="0080776D">
        <w:rPr>
          <w:rFonts w:cstheme="minorHAnsi"/>
          <w:bCs/>
          <w:sz w:val="24"/>
          <w:szCs w:val="24"/>
        </w:rPr>
        <w:t xml:space="preserve">: </w:t>
      </w:r>
      <w:r w:rsidRPr="0080776D">
        <w:rPr>
          <w:rFonts w:cstheme="minorHAnsi"/>
          <w:bCs/>
          <w:sz w:val="24"/>
          <w:szCs w:val="24"/>
        </w:rPr>
        <w:tab/>
        <w:t>Date retour</w:t>
      </w:r>
      <w:r w:rsidR="0080776D">
        <w:rPr>
          <w:rFonts w:cstheme="minorHAnsi"/>
          <w:bCs/>
          <w:sz w:val="24"/>
          <w:szCs w:val="24"/>
        </w:rPr>
        <w:t xml:space="preserve"> </w:t>
      </w:r>
      <w:r w:rsidRPr="0080776D">
        <w:rPr>
          <w:rFonts w:cstheme="minorHAnsi"/>
          <w:bCs/>
          <w:sz w:val="24"/>
          <w:szCs w:val="24"/>
        </w:rPr>
        <w:t>:</w:t>
      </w:r>
    </w:p>
    <w:p w14:paraId="4B531215" w14:textId="0D962A7E" w:rsidR="0073680E" w:rsidRPr="0080776D" w:rsidRDefault="0073680E" w:rsidP="0073680E">
      <w:pPr>
        <w:tabs>
          <w:tab w:val="left" w:pos="6237"/>
          <w:tab w:val="left" w:pos="6804"/>
          <w:tab w:val="left" w:leader="dot" w:pos="7371"/>
          <w:tab w:val="left" w:leader="dot" w:pos="9923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80776D">
        <w:rPr>
          <w:rFonts w:cstheme="minorHAnsi"/>
          <w:bCs/>
          <w:sz w:val="24"/>
          <w:szCs w:val="24"/>
        </w:rPr>
        <w:t>- Hors de métropole (</w:t>
      </w:r>
      <w:r w:rsidRPr="0080776D">
        <w:rPr>
          <w:rFonts w:cstheme="minorHAnsi"/>
          <w:bCs/>
          <w:i/>
          <w:iCs/>
          <w:sz w:val="24"/>
          <w:szCs w:val="24"/>
        </w:rPr>
        <w:t>préciser</w:t>
      </w:r>
      <w:r w:rsidRPr="0080776D">
        <w:rPr>
          <w:rFonts w:cstheme="minorHAnsi"/>
          <w:bCs/>
          <w:sz w:val="24"/>
          <w:szCs w:val="24"/>
        </w:rPr>
        <w:t>)</w:t>
      </w:r>
      <w:r w:rsidR="0080776D">
        <w:rPr>
          <w:rFonts w:cstheme="minorHAnsi"/>
          <w:bCs/>
          <w:sz w:val="24"/>
          <w:szCs w:val="24"/>
        </w:rPr>
        <w:t xml:space="preserve"> </w:t>
      </w:r>
      <w:r w:rsidRPr="0080776D">
        <w:rPr>
          <w:rFonts w:cstheme="minorHAnsi"/>
          <w:bCs/>
          <w:sz w:val="24"/>
          <w:szCs w:val="24"/>
        </w:rPr>
        <w:t>: Pays</w:t>
      </w:r>
      <w:r w:rsidR="0080776D">
        <w:rPr>
          <w:rFonts w:cstheme="minorHAnsi"/>
          <w:bCs/>
          <w:sz w:val="24"/>
          <w:szCs w:val="24"/>
        </w:rPr>
        <w:t xml:space="preserve"> </w:t>
      </w:r>
      <w:r w:rsidRPr="0080776D">
        <w:rPr>
          <w:rFonts w:cstheme="minorHAnsi"/>
          <w:bCs/>
          <w:sz w:val="24"/>
          <w:szCs w:val="24"/>
        </w:rPr>
        <w:t>:</w:t>
      </w:r>
      <w:r w:rsidRPr="0080776D">
        <w:rPr>
          <w:rFonts w:cstheme="minorHAnsi"/>
          <w:bCs/>
          <w:sz w:val="24"/>
          <w:szCs w:val="24"/>
        </w:rPr>
        <w:tab/>
        <w:t>Date retour</w:t>
      </w:r>
      <w:r w:rsidR="0080776D">
        <w:rPr>
          <w:rFonts w:cstheme="minorHAnsi"/>
          <w:bCs/>
          <w:sz w:val="24"/>
          <w:szCs w:val="24"/>
        </w:rPr>
        <w:t xml:space="preserve"> </w:t>
      </w:r>
      <w:r w:rsidRPr="0080776D">
        <w:rPr>
          <w:rFonts w:cstheme="minorHAnsi"/>
          <w:bCs/>
          <w:sz w:val="24"/>
          <w:szCs w:val="24"/>
        </w:rPr>
        <w:t>:</w:t>
      </w:r>
    </w:p>
    <w:p w14:paraId="7F78D6B2" w14:textId="77777777" w:rsidR="00037205" w:rsidRPr="006C3057" w:rsidRDefault="00037205" w:rsidP="00037205">
      <w:pPr>
        <w:tabs>
          <w:tab w:val="left" w:leader="dot" w:pos="2835"/>
          <w:tab w:val="left" w:pos="3402"/>
          <w:tab w:val="left" w:pos="3969"/>
          <w:tab w:val="left" w:leader="dot" w:pos="6237"/>
          <w:tab w:val="left" w:pos="6804"/>
          <w:tab w:val="left" w:leader="dot" w:pos="7371"/>
          <w:tab w:val="left" w:leader="dot" w:pos="9923"/>
        </w:tabs>
        <w:spacing w:after="0" w:line="240" w:lineRule="auto"/>
        <w:rPr>
          <w:rFonts w:cstheme="minorHAnsi"/>
          <w:bCs/>
          <w:sz w:val="20"/>
          <w:szCs w:val="20"/>
        </w:rPr>
      </w:pPr>
    </w:p>
    <w:p w14:paraId="14238923" w14:textId="77777777" w:rsidR="0073680E" w:rsidRPr="0080776D" w:rsidRDefault="0073680E" w:rsidP="0073680E">
      <w:pPr>
        <w:tabs>
          <w:tab w:val="left" w:pos="3969"/>
        </w:tabs>
        <w:spacing w:after="0" w:line="240" w:lineRule="auto"/>
        <w:rPr>
          <w:rFonts w:cstheme="minorHAnsi"/>
          <w:bCs/>
          <w:color w:val="943634" w:themeColor="accent2" w:themeShade="BF"/>
          <w:sz w:val="28"/>
          <w:szCs w:val="28"/>
        </w:rPr>
      </w:pPr>
      <w:r w:rsidRPr="0080776D">
        <w:rPr>
          <w:rFonts w:cstheme="minorHAnsi"/>
          <w:bCs/>
          <w:color w:val="943634" w:themeColor="accent2" w:themeShade="BF"/>
          <w:sz w:val="28"/>
          <w:szCs w:val="28"/>
        </w:rPr>
        <w:t>VACCINATIONS</w:t>
      </w:r>
    </w:p>
    <w:p w14:paraId="72E9385E" w14:textId="645E2CA9" w:rsidR="0073680E" w:rsidRPr="0080776D" w:rsidRDefault="0073680E" w:rsidP="0073680E">
      <w:pPr>
        <w:tabs>
          <w:tab w:val="left" w:pos="426"/>
          <w:tab w:val="left" w:pos="3828"/>
          <w:tab w:val="left" w:pos="7230"/>
        </w:tabs>
        <w:spacing w:after="0" w:line="240" w:lineRule="auto"/>
        <w:rPr>
          <w:rFonts w:cstheme="minorHAnsi"/>
          <w:i/>
          <w:iCs/>
          <w:sz w:val="24"/>
          <w:szCs w:val="24"/>
        </w:rPr>
      </w:pPr>
      <w:r w:rsidRPr="0080776D">
        <w:rPr>
          <w:rFonts w:cstheme="minorHAnsi"/>
          <w:sz w:val="24"/>
          <w:szCs w:val="24"/>
        </w:rPr>
        <w:t>Fièvre jaune</w:t>
      </w:r>
      <w:r w:rsidR="00C20E14">
        <w:rPr>
          <w:rFonts w:cstheme="minorHAnsi"/>
          <w:sz w:val="24"/>
          <w:szCs w:val="24"/>
        </w:rPr>
        <w:t xml:space="preserve"> </w:t>
      </w:r>
      <w:r w:rsidRPr="0080776D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1043660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776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0776D">
        <w:rPr>
          <w:rFonts w:cstheme="minorHAnsi"/>
          <w:sz w:val="24"/>
          <w:szCs w:val="24"/>
        </w:rPr>
        <w:t xml:space="preserve"> </w:t>
      </w:r>
      <w:r w:rsidRPr="0080776D">
        <w:rPr>
          <w:rFonts w:cstheme="minorHAnsi"/>
          <w:i/>
          <w:iCs/>
          <w:sz w:val="24"/>
          <w:szCs w:val="24"/>
        </w:rPr>
        <w:t>année</w:t>
      </w:r>
      <w:r w:rsidR="00C20E14">
        <w:rPr>
          <w:rFonts w:cstheme="minorHAnsi"/>
          <w:sz w:val="24"/>
          <w:szCs w:val="24"/>
        </w:rPr>
        <w:t xml:space="preserve"> </w:t>
      </w:r>
      <w:r w:rsidRPr="0080776D">
        <w:rPr>
          <w:rFonts w:cstheme="minorHAnsi"/>
          <w:sz w:val="24"/>
          <w:szCs w:val="24"/>
        </w:rPr>
        <w:t>:</w:t>
      </w:r>
      <w:r w:rsidRPr="0080776D">
        <w:rPr>
          <w:rFonts w:cstheme="minorHAnsi"/>
          <w:sz w:val="24"/>
          <w:szCs w:val="24"/>
        </w:rPr>
        <w:tab/>
        <w:t xml:space="preserve">Hépatite A  </w:t>
      </w:r>
      <w:sdt>
        <w:sdtPr>
          <w:rPr>
            <w:rFonts w:cstheme="minorHAnsi"/>
            <w:sz w:val="24"/>
            <w:szCs w:val="24"/>
          </w:rPr>
          <w:id w:val="-74061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776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0776D">
        <w:rPr>
          <w:rFonts w:cstheme="minorHAnsi"/>
          <w:sz w:val="24"/>
          <w:szCs w:val="24"/>
        </w:rPr>
        <w:t xml:space="preserve"> </w:t>
      </w:r>
      <w:r w:rsidRPr="0080776D">
        <w:rPr>
          <w:rFonts w:cstheme="minorHAnsi"/>
          <w:i/>
          <w:iCs/>
          <w:sz w:val="24"/>
          <w:szCs w:val="24"/>
        </w:rPr>
        <w:t>année</w:t>
      </w:r>
      <w:r w:rsidR="00C20E14">
        <w:rPr>
          <w:rFonts w:cstheme="minorHAnsi"/>
          <w:sz w:val="24"/>
          <w:szCs w:val="24"/>
        </w:rPr>
        <w:t xml:space="preserve"> </w:t>
      </w:r>
      <w:r w:rsidRPr="0080776D">
        <w:rPr>
          <w:rFonts w:cstheme="minorHAnsi"/>
          <w:sz w:val="24"/>
          <w:szCs w:val="24"/>
        </w:rPr>
        <w:t xml:space="preserve">: </w:t>
      </w:r>
      <w:r w:rsidRPr="0080776D">
        <w:rPr>
          <w:rFonts w:cstheme="minorHAnsi"/>
          <w:sz w:val="24"/>
          <w:szCs w:val="24"/>
        </w:rPr>
        <w:tab/>
        <w:t xml:space="preserve">Hépatite B </w:t>
      </w:r>
      <w:sdt>
        <w:sdtPr>
          <w:rPr>
            <w:rFonts w:cstheme="minorHAnsi"/>
            <w:sz w:val="24"/>
            <w:szCs w:val="24"/>
          </w:rPr>
          <w:id w:val="-2142571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776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0776D">
        <w:rPr>
          <w:rFonts w:cstheme="minorHAnsi"/>
          <w:sz w:val="24"/>
          <w:szCs w:val="24"/>
        </w:rPr>
        <w:t xml:space="preserve"> </w:t>
      </w:r>
      <w:r w:rsidRPr="0080776D">
        <w:rPr>
          <w:rFonts w:cstheme="minorHAnsi"/>
          <w:i/>
          <w:iCs/>
          <w:sz w:val="24"/>
          <w:szCs w:val="24"/>
        </w:rPr>
        <w:t>année</w:t>
      </w:r>
      <w:r w:rsidR="00C20E14">
        <w:rPr>
          <w:rFonts w:cstheme="minorHAnsi"/>
          <w:i/>
          <w:iCs/>
          <w:sz w:val="24"/>
          <w:szCs w:val="24"/>
        </w:rPr>
        <w:t xml:space="preserve"> </w:t>
      </w:r>
      <w:r w:rsidRPr="0080776D">
        <w:rPr>
          <w:rFonts w:cstheme="minorHAnsi"/>
          <w:i/>
          <w:iCs/>
          <w:sz w:val="24"/>
          <w:szCs w:val="24"/>
        </w:rPr>
        <w:t>:</w:t>
      </w:r>
    </w:p>
    <w:p w14:paraId="6C5C7FF0" w14:textId="44F03746" w:rsidR="0073680E" w:rsidRPr="0080776D" w:rsidRDefault="0073680E" w:rsidP="00C20E14">
      <w:pPr>
        <w:tabs>
          <w:tab w:val="left" w:pos="426"/>
          <w:tab w:val="left" w:pos="6096"/>
        </w:tabs>
        <w:spacing w:after="0" w:line="240" w:lineRule="auto"/>
        <w:rPr>
          <w:rFonts w:cstheme="minorHAnsi"/>
          <w:i/>
          <w:iCs/>
          <w:sz w:val="24"/>
          <w:szCs w:val="24"/>
        </w:rPr>
      </w:pPr>
      <w:r w:rsidRPr="0080776D">
        <w:rPr>
          <w:rFonts w:cstheme="minorHAnsi"/>
          <w:sz w:val="24"/>
          <w:szCs w:val="24"/>
        </w:rPr>
        <w:t xml:space="preserve">Encéphalite à tiques: </w:t>
      </w:r>
      <w:sdt>
        <w:sdtPr>
          <w:rPr>
            <w:rFonts w:cstheme="minorHAnsi"/>
            <w:sz w:val="24"/>
            <w:szCs w:val="24"/>
          </w:rPr>
          <w:id w:val="-2011367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776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0776D">
        <w:rPr>
          <w:rFonts w:cstheme="minorHAnsi"/>
          <w:sz w:val="24"/>
          <w:szCs w:val="24"/>
        </w:rPr>
        <w:t xml:space="preserve"> </w:t>
      </w:r>
      <w:r w:rsidRPr="0080776D">
        <w:rPr>
          <w:rFonts w:cstheme="minorHAnsi"/>
          <w:i/>
          <w:iCs/>
          <w:sz w:val="24"/>
          <w:szCs w:val="24"/>
        </w:rPr>
        <w:t>anné</w:t>
      </w:r>
      <w:r w:rsidR="00C20E14">
        <w:rPr>
          <w:rFonts w:cstheme="minorHAnsi"/>
          <w:i/>
          <w:iCs/>
          <w:sz w:val="24"/>
          <w:szCs w:val="24"/>
        </w:rPr>
        <w:t>e</w:t>
      </w:r>
      <w:r w:rsidR="00C20E14">
        <w:rPr>
          <w:rFonts w:cstheme="minorHAnsi"/>
          <w:sz w:val="24"/>
          <w:szCs w:val="24"/>
        </w:rPr>
        <w:t> :</w:t>
      </w:r>
      <w:r w:rsidRPr="0080776D">
        <w:rPr>
          <w:rFonts w:cstheme="minorHAnsi"/>
          <w:sz w:val="24"/>
          <w:szCs w:val="24"/>
        </w:rPr>
        <w:tab/>
        <w:t xml:space="preserve">Encéphalite japonaise </w:t>
      </w:r>
      <w:sdt>
        <w:sdtPr>
          <w:rPr>
            <w:rFonts w:cstheme="minorHAnsi"/>
            <w:sz w:val="24"/>
            <w:szCs w:val="24"/>
          </w:rPr>
          <w:id w:val="-261065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776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0776D">
        <w:rPr>
          <w:rFonts w:cstheme="minorHAnsi"/>
          <w:sz w:val="24"/>
          <w:szCs w:val="24"/>
        </w:rPr>
        <w:t xml:space="preserve"> </w:t>
      </w:r>
      <w:r w:rsidRPr="0080776D">
        <w:rPr>
          <w:rFonts w:cstheme="minorHAnsi"/>
          <w:i/>
          <w:iCs/>
          <w:sz w:val="24"/>
          <w:szCs w:val="24"/>
        </w:rPr>
        <w:t>année</w:t>
      </w:r>
      <w:r w:rsidR="00C20E14">
        <w:rPr>
          <w:rFonts w:cstheme="minorHAnsi"/>
          <w:i/>
          <w:iCs/>
          <w:sz w:val="24"/>
          <w:szCs w:val="24"/>
        </w:rPr>
        <w:t xml:space="preserve"> </w:t>
      </w:r>
      <w:r w:rsidRPr="0080776D">
        <w:rPr>
          <w:rFonts w:cstheme="minorHAnsi"/>
          <w:i/>
          <w:iCs/>
          <w:sz w:val="24"/>
          <w:szCs w:val="24"/>
        </w:rPr>
        <w:t>:</w:t>
      </w:r>
    </w:p>
    <w:p w14:paraId="71824D33" w14:textId="77777777" w:rsidR="0073680E" w:rsidRPr="006C3057" w:rsidRDefault="0073680E" w:rsidP="0073680E">
      <w:pPr>
        <w:tabs>
          <w:tab w:val="left" w:pos="426"/>
          <w:tab w:val="left" w:pos="3828"/>
          <w:tab w:val="left" w:pos="7230"/>
        </w:tabs>
        <w:spacing w:after="0" w:line="240" w:lineRule="auto"/>
        <w:rPr>
          <w:rFonts w:cstheme="minorHAnsi"/>
          <w:bCs/>
          <w:sz w:val="20"/>
          <w:szCs w:val="20"/>
        </w:rPr>
      </w:pPr>
    </w:p>
    <w:p w14:paraId="2F4566CA" w14:textId="41EE9815" w:rsidR="0073680E" w:rsidRPr="0080776D" w:rsidRDefault="0073680E" w:rsidP="0073680E">
      <w:pPr>
        <w:tabs>
          <w:tab w:val="left" w:pos="3969"/>
        </w:tabs>
        <w:spacing w:after="0" w:line="240" w:lineRule="auto"/>
        <w:rPr>
          <w:rFonts w:cstheme="minorHAnsi"/>
          <w:bCs/>
          <w:color w:val="943634" w:themeColor="accent2" w:themeShade="BF"/>
          <w:sz w:val="28"/>
          <w:szCs w:val="28"/>
        </w:rPr>
      </w:pPr>
      <w:r w:rsidRPr="0080776D">
        <w:rPr>
          <w:rFonts w:cstheme="minorHAnsi"/>
          <w:bCs/>
          <w:color w:val="943634" w:themeColor="accent2" w:themeShade="BF"/>
          <w:sz w:val="28"/>
          <w:szCs w:val="28"/>
        </w:rPr>
        <w:t>BIOLOGIE</w:t>
      </w:r>
    </w:p>
    <w:p w14:paraId="2F7DEB31" w14:textId="7B93E808" w:rsidR="0073680E" w:rsidRPr="0080776D" w:rsidRDefault="0073680E" w:rsidP="0046747A">
      <w:pPr>
        <w:tabs>
          <w:tab w:val="left" w:pos="426"/>
          <w:tab w:val="left" w:pos="1418"/>
          <w:tab w:val="left" w:pos="3828"/>
          <w:tab w:val="left" w:pos="5670"/>
        </w:tabs>
        <w:spacing w:after="0" w:line="240" w:lineRule="auto"/>
        <w:rPr>
          <w:rFonts w:cstheme="minorHAnsi"/>
          <w:i/>
          <w:iCs/>
          <w:sz w:val="24"/>
          <w:szCs w:val="24"/>
        </w:rPr>
      </w:pPr>
      <w:r w:rsidRPr="0080776D">
        <w:rPr>
          <w:rFonts w:cstheme="minorHAnsi"/>
          <w:sz w:val="24"/>
          <w:szCs w:val="24"/>
        </w:rPr>
        <w:t>Paludisme :</w:t>
      </w:r>
      <w:r w:rsidR="0046747A" w:rsidRPr="0080776D">
        <w:rPr>
          <w:rFonts w:cstheme="minorHAnsi"/>
          <w:sz w:val="24"/>
          <w:szCs w:val="24"/>
        </w:rPr>
        <w:tab/>
      </w:r>
      <w:r w:rsidRPr="0080776D">
        <w:rPr>
          <w:rFonts w:cstheme="minorHAnsi"/>
          <w:i/>
          <w:iCs/>
          <w:sz w:val="24"/>
          <w:szCs w:val="24"/>
        </w:rPr>
        <w:t>goutte épaisse</w:t>
      </w:r>
      <w:r w:rsidR="00CE68F8">
        <w:rPr>
          <w:rFonts w:cstheme="minorHAnsi"/>
          <w:i/>
          <w:iCs/>
          <w:sz w:val="24"/>
          <w:szCs w:val="24"/>
        </w:rPr>
        <w:t xml:space="preserve"> : </w:t>
      </w:r>
      <w:r w:rsidRPr="0080776D">
        <w:rPr>
          <w:rFonts w:cstheme="minorHAnsi"/>
          <w:sz w:val="24"/>
          <w:szCs w:val="24"/>
        </w:rPr>
        <w:t xml:space="preserve"> </w:t>
      </w:r>
      <w:r w:rsidR="00DA7C4B">
        <w:rPr>
          <w:rFonts w:cstheme="minorHAnsi"/>
          <w:sz w:val="24"/>
          <w:szCs w:val="24"/>
        </w:rPr>
        <w:t>né</w:t>
      </w:r>
      <w:r w:rsidRPr="0080776D">
        <w:rPr>
          <w:rFonts w:cstheme="minorHAnsi"/>
          <w:sz w:val="24"/>
          <w:szCs w:val="24"/>
        </w:rPr>
        <w:t xml:space="preserve">g </w:t>
      </w:r>
      <w:sdt>
        <w:sdtPr>
          <w:rPr>
            <w:rFonts w:cstheme="minorHAnsi"/>
            <w:sz w:val="24"/>
            <w:szCs w:val="24"/>
          </w:rPr>
          <w:id w:val="1116325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776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0776D">
        <w:rPr>
          <w:rFonts w:cstheme="minorHAnsi"/>
          <w:sz w:val="24"/>
          <w:szCs w:val="24"/>
        </w:rPr>
        <w:t xml:space="preserve"> </w:t>
      </w:r>
      <w:r w:rsidRPr="0080776D">
        <w:rPr>
          <w:rFonts w:cstheme="minorHAnsi"/>
          <w:i/>
          <w:iCs/>
          <w:sz w:val="24"/>
          <w:szCs w:val="24"/>
        </w:rPr>
        <w:t xml:space="preserve">: </w:t>
      </w:r>
      <w:r w:rsidR="00DA7C4B">
        <w:rPr>
          <w:rFonts w:cstheme="minorHAnsi"/>
          <w:sz w:val="24"/>
          <w:szCs w:val="24"/>
        </w:rPr>
        <w:t>p</w:t>
      </w:r>
      <w:r w:rsidRPr="0080776D">
        <w:rPr>
          <w:rFonts w:cstheme="minorHAnsi"/>
          <w:sz w:val="24"/>
          <w:szCs w:val="24"/>
        </w:rPr>
        <w:t xml:space="preserve">os </w:t>
      </w:r>
      <w:sdt>
        <w:sdtPr>
          <w:rPr>
            <w:rFonts w:cstheme="minorHAnsi"/>
            <w:sz w:val="24"/>
            <w:szCs w:val="24"/>
          </w:rPr>
          <w:id w:val="218022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776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0776D">
        <w:rPr>
          <w:rFonts w:cstheme="minorHAnsi"/>
          <w:sz w:val="24"/>
          <w:szCs w:val="24"/>
        </w:rPr>
        <w:tab/>
        <w:t xml:space="preserve">Lymphopénie </w:t>
      </w:r>
      <w:sdt>
        <w:sdtPr>
          <w:rPr>
            <w:rFonts w:cstheme="minorHAnsi"/>
            <w:sz w:val="24"/>
            <w:szCs w:val="24"/>
          </w:rPr>
          <w:id w:val="1295792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776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0776D">
        <w:rPr>
          <w:rFonts w:cstheme="minorHAnsi"/>
          <w:sz w:val="24"/>
          <w:szCs w:val="24"/>
        </w:rPr>
        <w:t xml:space="preserve"> (</w:t>
      </w:r>
      <w:r w:rsidRPr="0080776D">
        <w:rPr>
          <w:rFonts w:cstheme="minorHAnsi"/>
          <w:i/>
          <w:iCs/>
          <w:sz w:val="24"/>
          <w:szCs w:val="24"/>
        </w:rPr>
        <w:t>préciser</w:t>
      </w:r>
      <w:r w:rsidRPr="0080776D">
        <w:rPr>
          <w:rFonts w:cstheme="minorHAnsi"/>
          <w:sz w:val="24"/>
          <w:szCs w:val="24"/>
        </w:rPr>
        <w:t xml:space="preserve">) </w:t>
      </w:r>
      <w:r w:rsidRPr="0080776D">
        <w:rPr>
          <w:rFonts w:cstheme="minorHAnsi"/>
          <w:i/>
          <w:iCs/>
          <w:sz w:val="24"/>
          <w:szCs w:val="24"/>
        </w:rPr>
        <w:t>:</w:t>
      </w:r>
    </w:p>
    <w:p w14:paraId="66F7F3AD" w14:textId="3A7D4C1A" w:rsidR="0073680E" w:rsidRPr="0080776D" w:rsidRDefault="0046747A" w:rsidP="0046747A">
      <w:pPr>
        <w:tabs>
          <w:tab w:val="left" w:pos="1418"/>
          <w:tab w:val="left" w:pos="3828"/>
          <w:tab w:val="left" w:pos="5103"/>
        </w:tabs>
        <w:spacing w:after="0" w:line="240" w:lineRule="auto"/>
        <w:rPr>
          <w:rFonts w:cstheme="minorHAnsi"/>
          <w:i/>
          <w:iCs/>
          <w:sz w:val="24"/>
          <w:szCs w:val="24"/>
        </w:rPr>
      </w:pPr>
      <w:r w:rsidRPr="0080776D">
        <w:rPr>
          <w:rFonts w:cstheme="minorHAnsi"/>
          <w:sz w:val="24"/>
          <w:szCs w:val="24"/>
        </w:rPr>
        <w:tab/>
      </w:r>
      <w:r w:rsidRPr="0080776D">
        <w:rPr>
          <w:rFonts w:cstheme="minorHAnsi"/>
          <w:i/>
          <w:iCs/>
          <w:sz w:val="24"/>
          <w:szCs w:val="24"/>
        </w:rPr>
        <w:t>Détection d’antigènes :</w:t>
      </w:r>
      <w:r w:rsidR="0073680E" w:rsidRPr="0080776D">
        <w:rPr>
          <w:rFonts w:cstheme="minorHAnsi"/>
          <w:sz w:val="24"/>
          <w:szCs w:val="24"/>
        </w:rPr>
        <w:t xml:space="preserve"> </w:t>
      </w:r>
      <w:r w:rsidR="00DA7C4B">
        <w:rPr>
          <w:rFonts w:cstheme="minorHAnsi"/>
          <w:sz w:val="24"/>
          <w:szCs w:val="24"/>
        </w:rPr>
        <w:t>né</w:t>
      </w:r>
      <w:r w:rsidR="0073680E" w:rsidRPr="0080776D">
        <w:rPr>
          <w:rFonts w:cstheme="minorHAnsi"/>
          <w:sz w:val="24"/>
          <w:szCs w:val="24"/>
        </w:rPr>
        <w:t xml:space="preserve">g </w:t>
      </w:r>
      <w:sdt>
        <w:sdtPr>
          <w:rPr>
            <w:rFonts w:cstheme="minorHAnsi"/>
            <w:sz w:val="24"/>
            <w:szCs w:val="24"/>
          </w:rPr>
          <w:id w:val="1384293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80E" w:rsidRPr="0080776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3680E" w:rsidRPr="0080776D">
        <w:rPr>
          <w:rFonts w:cstheme="minorHAnsi"/>
          <w:sz w:val="24"/>
          <w:szCs w:val="24"/>
        </w:rPr>
        <w:t xml:space="preserve"> </w:t>
      </w:r>
      <w:r w:rsidR="0073680E" w:rsidRPr="0080776D">
        <w:rPr>
          <w:rFonts w:cstheme="minorHAnsi"/>
          <w:i/>
          <w:iCs/>
          <w:sz w:val="24"/>
          <w:szCs w:val="24"/>
        </w:rPr>
        <w:t xml:space="preserve">: </w:t>
      </w:r>
      <w:r w:rsidR="00DA7C4B">
        <w:rPr>
          <w:rFonts w:cstheme="minorHAnsi"/>
          <w:sz w:val="24"/>
          <w:szCs w:val="24"/>
        </w:rPr>
        <w:t>p</w:t>
      </w:r>
      <w:r w:rsidR="0073680E" w:rsidRPr="0080776D">
        <w:rPr>
          <w:rFonts w:cstheme="minorHAnsi"/>
          <w:sz w:val="24"/>
          <w:szCs w:val="24"/>
        </w:rPr>
        <w:t xml:space="preserve">os </w:t>
      </w:r>
      <w:sdt>
        <w:sdtPr>
          <w:rPr>
            <w:rFonts w:cstheme="minorHAnsi"/>
            <w:sz w:val="24"/>
            <w:szCs w:val="24"/>
          </w:rPr>
          <w:id w:val="-32951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80E" w:rsidRPr="0080776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3680E" w:rsidRPr="0080776D">
        <w:rPr>
          <w:rFonts w:cstheme="minorHAnsi"/>
          <w:sz w:val="24"/>
          <w:szCs w:val="24"/>
        </w:rPr>
        <w:tab/>
      </w:r>
      <w:r w:rsidRPr="0080776D">
        <w:rPr>
          <w:rFonts w:cstheme="minorHAnsi"/>
          <w:sz w:val="24"/>
          <w:szCs w:val="24"/>
        </w:rPr>
        <w:t>Thrombocytopénie</w:t>
      </w:r>
      <w:r w:rsidR="0073680E" w:rsidRPr="0080776D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847556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80E" w:rsidRPr="0080776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3680E" w:rsidRPr="0080776D">
        <w:rPr>
          <w:rFonts w:cstheme="minorHAnsi"/>
          <w:sz w:val="24"/>
          <w:szCs w:val="24"/>
        </w:rPr>
        <w:t xml:space="preserve"> (</w:t>
      </w:r>
      <w:r w:rsidR="0073680E" w:rsidRPr="0080776D">
        <w:rPr>
          <w:rFonts w:cstheme="minorHAnsi"/>
          <w:i/>
          <w:iCs/>
          <w:sz w:val="24"/>
          <w:szCs w:val="24"/>
        </w:rPr>
        <w:t>préciser</w:t>
      </w:r>
      <w:r w:rsidR="0073680E" w:rsidRPr="0080776D">
        <w:rPr>
          <w:rFonts w:cstheme="minorHAnsi"/>
          <w:sz w:val="24"/>
          <w:szCs w:val="24"/>
        </w:rPr>
        <w:t xml:space="preserve">) </w:t>
      </w:r>
      <w:r w:rsidR="0073680E" w:rsidRPr="0080776D">
        <w:rPr>
          <w:rFonts w:cstheme="minorHAnsi"/>
          <w:i/>
          <w:iCs/>
          <w:sz w:val="24"/>
          <w:szCs w:val="24"/>
        </w:rPr>
        <w:t>:</w:t>
      </w:r>
    </w:p>
    <w:p w14:paraId="29BC421C" w14:textId="17F01563" w:rsidR="006904FC" w:rsidRPr="0080776D" w:rsidRDefault="006904FC" w:rsidP="006904FC">
      <w:pPr>
        <w:tabs>
          <w:tab w:val="left" w:pos="426"/>
          <w:tab w:val="left" w:pos="1418"/>
          <w:tab w:val="left" w:pos="3828"/>
          <w:tab w:val="left" w:pos="5670"/>
        </w:tabs>
        <w:spacing w:after="0" w:line="240" w:lineRule="auto"/>
        <w:rPr>
          <w:rFonts w:cstheme="minorHAnsi"/>
          <w:i/>
          <w:iCs/>
          <w:sz w:val="24"/>
          <w:szCs w:val="24"/>
        </w:rPr>
      </w:pPr>
      <w:r w:rsidRPr="0080776D">
        <w:rPr>
          <w:rFonts w:cstheme="minorHAnsi"/>
          <w:sz w:val="24"/>
          <w:szCs w:val="24"/>
        </w:rPr>
        <w:t xml:space="preserve">Leptospirose : </w:t>
      </w:r>
      <w:r w:rsidR="00DA7C4B">
        <w:rPr>
          <w:rFonts w:cstheme="minorHAnsi"/>
          <w:sz w:val="24"/>
          <w:szCs w:val="24"/>
        </w:rPr>
        <w:t>né</w:t>
      </w:r>
      <w:r w:rsidRPr="0080776D">
        <w:rPr>
          <w:rFonts w:cstheme="minorHAnsi"/>
          <w:sz w:val="24"/>
          <w:szCs w:val="24"/>
        </w:rPr>
        <w:t xml:space="preserve">g </w:t>
      </w:r>
      <w:sdt>
        <w:sdtPr>
          <w:rPr>
            <w:rFonts w:cstheme="minorHAnsi"/>
            <w:sz w:val="24"/>
            <w:szCs w:val="24"/>
          </w:rPr>
          <w:id w:val="-687520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776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0776D">
        <w:rPr>
          <w:rFonts w:cstheme="minorHAnsi"/>
          <w:sz w:val="24"/>
          <w:szCs w:val="24"/>
        </w:rPr>
        <w:t xml:space="preserve"> </w:t>
      </w:r>
      <w:r w:rsidRPr="0080776D">
        <w:rPr>
          <w:rFonts w:cstheme="minorHAnsi"/>
          <w:i/>
          <w:iCs/>
          <w:sz w:val="24"/>
          <w:szCs w:val="24"/>
        </w:rPr>
        <w:t xml:space="preserve">: </w:t>
      </w:r>
      <w:r w:rsidR="00DA7C4B">
        <w:rPr>
          <w:rFonts w:cstheme="minorHAnsi"/>
          <w:sz w:val="24"/>
          <w:szCs w:val="24"/>
        </w:rPr>
        <w:t>p</w:t>
      </w:r>
      <w:r w:rsidRPr="0080776D">
        <w:rPr>
          <w:rFonts w:cstheme="minorHAnsi"/>
          <w:sz w:val="24"/>
          <w:szCs w:val="24"/>
        </w:rPr>
        <w:t xml:space="preserve">os </w:t>
      </w:r>
      <w:sdt>
        <w:sdtPr>
          <w:rPr>
            <w:rFonts w:cstheme="minorHAnsi"/>
            <w:sz w:val="24"/>
            <w:szCs w:val="24"/>
          </w:rPr>
          <w:id w:val="-536970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776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0776D">
        <w:rPr>
          <w:rFonts w:cstheme="minorHAnsi"/>
          <w:sz w:val="24"/>
          <w:szCs w:val="24"/>
        </w:rPr>
        <w:tab/>
        <w:t>ASAT / ALAT élevée</w:t>
      </w:r>
      <w:r w:rsidR="00DA7C4B">
        <w:rPr>
          <w:rFonts w:cstheme="minorHAnsi"/>
          <w:sz w:val="24"/>
          <w:szCs w:val="24"/>
        </w:rPr>
        <w:t>s</w:t>
      </w:r>
      <w:r w:rsidRPr="0080776D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345862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776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0776D">
        <w:rPr>
          <w:rFonts w:cstheme="minorHAnsi"/>
          <w:sz w:val="24"/>
          <w:szCs w:val="24"/>
        </w:rPr>
        <w:t xml:space="preserve"> (</w:t>
      </w:r>
      <w:r w:rsidRPr="0080776D">
        <w:rPr>
          <w:rFonts w:cstheme="minorHAnsi"/>
          <w:i/>
          <w:iCs/>
          <w:sz w:val="24"/>
          <w:szCs w:val="24"/>
        </w:rPr>
        <w:t>préciser</w:t>
      </w:r>
      <w:r w:rsidRPr="0080776D">
        <w:rPr>
          <w:rFonts w:cstheme="minorHAnsi"/>
          <w:sz w:val="24"/>
          <w:szCs w:val="24"/>
        </w:rPr>
        <w:t xml:space="preserve">) </w:t>
      </w:r>
      <w:r w:rsidRPr="0080776D">
        <w:rPr>
          <w:rFonts w:cstheme="minorHAnsi"/>
          <w:i/>
          <w:iCs/>
          <w:sz w:val="24"/>
          <w:szCs w:val="24"/>
        </w:rPr>
        <w:t>:</w:t>
      </w:r>
    </w:p>
    <w:p w14:paraId="7A671741" w14:textId="31B21583" w:rsidR="000807D5" w:rsidRPr="0080776D" w:rsidRDefault="000807D5" w:rsidP="000807D5">
      <w:pPr>
        <w:tabs>
          <w:tab w:val="left" w:pos="426"/>
          <w:tab w:val="left" w:pos="1418"/>
          <w:tab w:val="left" w:pos="3828"/>
          <w:tab w:val="left" w:pos="5670"/>
        </w:tabs>
        <w:spacing w:after="0" w:line="240" w:lineRule="auto"/>
        <w:rPr>
          <w:rFonts w:cstheme="minorHAnsi"/>
          <w:i/>
          <w:iCs/>
          <w:sz w:val="24"/>
          <w:szCs w:val="24"/>
        </w:rPr>
      </w:pPr>
      <w:r w:rsidRPr="0080776D">
        <w:rPr>
          <w:rFonts w:cstheme="minorHAnsi"/>
          <w:sz w:val="24"/>
          <w:szCs w:val="24"/>
        </w:rPr>
        <w:t xml:space="preserve">Rickettsiose : </w:t>
      </w:r>
      <w:r w:rsidR="00DA7C4B">
        <w:rPr>
          <w:rFonts w:cstheme="minorHAnsi"/>
          <w:sz w:val="24"/>
          <w:szCs w:val="24"/>
        </w:rPr>
        <w:t>né</w:t>
      </w:r>
      <w:r w:rsidRPr="0080776D">
        <w:rPr>
          <w:rFonts w:cstheme="minorHAnsi"/>
          <w:sz w:val="24"/>
          <w:szCs w:val="24"/>
        </w:rPr>
        <w:t xml:space="preserve">g </w:t>
      </w:r>
      <w:sdt>
        <w:sdtPr>
          <w:rPr>
            <w:rFonts w:cstheme="minorHAnsi"/>
            <w:sz w:val="24"/>
            <w:szCs w:val="24"/>
          </w:rPr>
          <w:id w:val="-85002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776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0776D">
        <w:rPr>
          <w:rFonts w:cstheme="minorHAnsi"/>
          <w:sz w:val="24"/>
          <w:szCs w:val="24"/>
        </w:rPr>
        <w:t xml:space="preserve"> </w:t>
      </w:r>
      <w:r w:rsidRPr="0080776D">
        <w:rPr>
          <w:rFonts w:cstheme="minorHAnsi"/>
          <w:i/>
          <w:iCs/>
          <w:sz w:val="24"/>
          <w:szCs w:val="24"/>
        </w:rPr>
        <w:t xml:space="preserve">: </w:t>
      </w:r>
      <w:r w:rsidR="00DA7C4B">
        <w:rPr>
          <w:rFonts w:cstheme="minorHAnsi"/>
          <w:sz w:val="24"/>
          <w:szCs w:val="24"/>
        </w:rPr>
        <w:t>p</w:t>
      </w:r>
      <w:r w:rsidRPr="0080776D">
        <w:rPr>
          <w:rFonts w:cstheme="minorHAnsi"/>
          <w:sz w:val="24"/>
          <w:szCs w:val="24"/>
        </w:rPr>
        <w:t xml:space="preserve">os </w:t>
      </w:r>
      <w:sdt>
        <w:sdtPr>
          <w:rPr>
            <w:rFonts w:cstheme="minorHAnsi"/>
            <w:sz w:val="24"/>
            <w:szCs w:val="24"/>
          </w:rPr>
          <w:id w:val="1182703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776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0776D">
        <w:rPr>
          <w:rFonts w:cstheme="minorHAnsi"/>
          <w:sz w:val="24"/>
          <w:szCs w:val="24"/>
        </w:rPr>
        <w:tab/>
        <w:t xml:space="preserve">LCR </w:t>
      </w:r>
      <w:r w:rsidRPr="0080776D">
        <w:rPr>
          <w:rFonts w:cstheme="minorHAnsi"/>
          <w:i/>
          <w:iCs/>
          <w:sz w:val="24"/>
          <w:szCs w:val="24"/>
        </w:rPr>
        <w:t>:</w:t>
      </w:r>
    </w:p>
    <w:p w14:paraId="2C08B5B3" w14:textId="35372246" w:rsidR="000807D5" w:rsidRPr="0080776D" w:rsidRDefault="000807D5" w:rsidP="000807D5">
      <w:pPr>
        <w:tabs>
          <w:tab w:val="left" w:pos="426"/>
          <w:tab w:val="left" w:pos="1418"/>
          <w:tab w:val="left" w:pos="3828"/>
          <w:tab w:val="left" w:pos="5670"/>
        </w:tabs>
        <w:spacing w:after="0" w:line="240" w:lineRule="auto"/>
        <w:rPr>
          <w:rFonts w:cstheme="minorHAnsi"/>
          <w:i/>
          <w:iCs/>
          <w:sz w:val="24"/>
          <w:szCs w:val="24"/>
        </w:rPr>
      </w:pPr>
      <w:r w:rsidRPr="0080776D">
        <w:rPr>
          <w:rFonts w:cstheme="minorHAnsi"/>
          <w:sz w:val="24"/>
          <w:szCs w:val="24"/>
        </w:rPr>
        <w:t>Autre (s) (</w:t>
      </w:r>
      <w:r w:rsidRPr="0080776D">
        <w:rPr>
          <w:rFonts w:cstheme="minorHAnsi"/>
          <w:i/>
          <w:iCs/>
          <w:sz w:val="24"/>
          <w:szCs w:val="24"/>
        </w:rPr>
        <w:t>préciser</w:t>
      </w:r>
      <w:r w:rsidRPr="0080776D">
        <w:rPr>
          <w:rFonts w:cstheme="minorHAnsi"/>
          <w:sz w:val="24"/>
          <w:szCs w:val="24"/>
        </w:rPr>
        <w:t xml:space="preserve">) </w:t>
      </w:r>
      <w:r w:rsidRPr="0080776D">
        <w:rPr>
          <w:rFonts w:cstheme="minorHAnsi"/>
          <w:i/>
          <w:iCs/>
          <w:sz w:val="24"/>
          <w:szCs w:val="24"/>
        </w:rPr>
        <w:t>:</w:t>
      </w:r>
    </w:p>
    <w:p w14:paraId="6DC0672A" w14:textId="09429D83" w:rsidR="0073680E" w:rsidRPr="006C3057" w:rsidRDefault="0073680E" w:rsidP="00037205">
      <w:pPr>
        <w:tabs>
          <w:tab w:val="left" w:leader="dot" w:pos="2835"/>
          <w:tab w:val="left" w:pos="3402"/>
          <w:tab w:val="left" w:pos="3969"/>
          <w:tab w:val="left" w:leader="dot" w:pos="6237"/>
          <w:tab w:val="left" w:pos="6804"/>
          <w:tab w:val="left" w:leader="dot" w:pos="7371"/>
          <w:tab w:val="left" w:leader="dot" w:pos="9923"/>
        </w:tabs>
        <w:spacing w:after="0" w:line="240" w:lineRule="auto"/>
        <w:rPr>
          <w:rFonts w:cstheme="minorHAnsi"/>
          <w:bCs/>
          <w:sz w:val="20"/>
          <w:szCs w:val="20"/>
        </w:rPr>
      </w:pPr>
    </w:p>
    <w:p w14:paraId="433B9D1C" w14:textId="0D91C492" w:rsidR="000807D5" w:rsidRPr="0080776D" w:rsidRDefault="000807D5" w:rsidP="00580E19">
      <w:pPr>
        <w:tabs>
          <w:tab w:val="left" w:pos="2835"/>
          <w:tab w:val="left" w:pos="5670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80776D">
        <w:rPr>
          <w:rFonts w:cstheme="minorHAnsi"/>
          <w:bCs/>
          <w:color w:val="943634" w:themeColor="accent2" w:themeShade="BF"/>
          <w:sz w:val="28"/>
          <w:szCs w:val="28"/>
        </w:rPr>
        <w:t>PRELEVEMENTS</w:t>
      </w:r>
      <w:r w:rsidRPr="0080776D">
        <w:rPr>
          <w:rFonts w:cstheme="minorHAnsi"/>
          <w:bCs/>
          <w:color w:val="943634" w:themeColor="accent2" w:themeShade="BF"/>
          <w:sz w:val="24"/>
          <w:szCs w:val="24"/>
        </w:rPr>
        <w:tab/>
      </w:r>
      <w:r w:rsidRPr="0080776D">
        <w:rPr>
          <w:rFonts w:cstheme="minorHAnsi"/>
          <w:bCs/>
          <w:sz w:val="24"/>
          <w:szCs w:val="24"/>
        </w:rPr>
        <w:t>Date :</w:t>
      </w:r>
      <w:r w:rsidRPr="0080776D">
        <w:rPr>
          <w:rFonts w:cstheme="minorHAnsi"/>
          <w:bCs/>
          <w:sz w:val="24"/>
          <w:szCs w:val="24"/>
        </w:rPr>
        <w:tab/>
        <w:t>Mode de conservation :</w:t>
      </w:r>
    </w:p>
    <w:p w14:paraId="488E2F24" w14:textId="7E293110" w:rsidR="0073680E" w:rsidRPr="0080776D" w:rsidRDefault="000807D5" w:rsidP="005752EE">
      <w:pPr>
        <w:tabs>
          <w:tab w:val="left" w:pos="426"/>
          <w:tab w:val="left" w:pos="1134"/>
          <w:tab w:val="left" w:pos="2552"/>
          <w:tab w:val="left" w:pos="3969"/>
          <w:tab w:val="left" w:pos="5103"/>
        </w:tabs>
        <w:spacing w:after="0" w:line="240" w:lineRule="auto"/>
        <w:rPr>
          <w:rFonts w:cstheme="minorHAnsi"/>
          <w:bCs/>
        </w:rPr>
      </w:pPr>
      <w:r w:rsidRPr="0080776D">
        <w:rPr>
          <w:rFonts w:cstheme="minorHAnsi"/>
          <w:sz w:val="24"/>
          <w:szCs w:val="24"/>
        </w:rPr>
        <w:t xml:space="preserve">Sang : </w:t>
      </w:r>
      <w:sdt>
        <w:sdtPr>
          <w:rPr>
            <w:rFonts w:cstheme="minorHAnsi"/>
            <w:sz w:val="24"/>
            <w:szCs w:val="24"/>
          </w:rPr>
          <w:id w:val="173696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776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0776D">
        <w:rPr>
          <w:rFonts w:cstheme="minorHAnsi"/>
          <w:sz w:val="24"/>
          <w:szCs w:val="24"/>
        </w:rPr>
        <w:tab/>
        <w:t xml:space="preserve">Plasma : </w:t>
      </w:r>
      <w:sdt>
        <w:sdtPr>
          <w:rPr>
            <w:rFonts w:cstheme="minorHAnsi"/>
            <w:sz w:val="24"/>
            <w:szCs w:val="24"/>
          </w:rPr>
          <w:id w:val="-203333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776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0776D">
        <w:rPr>
          <w:rFonts w:cstheme="minorHAnsi"/>
          <w:sz w:val="24"/>
          <w:szCs w:val="24"/>
        </w:rPr>
        <w:tab/>
        <w:t xml:space="preserve">Sérum : </w:t>
      </w:r>
      <w:sdt>
        <w:sdtPr>
          <w:rPr>
            <w:rFonts w:cstheme="minorHAnsi"/>
            <w:sz w:val="24"/>
            <w:szCs w:val="24"/>
          </w:rPr>
          <w:id w:val="-141639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776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0776D">
        <w:rPr>
          <w:rFonts w:cstheme="minorHAnsi"/>
          <w:sz w:val="24"/>
          <w:szCs w:val="24"/>
        </w:rPr>
        <w:tab/>
        <w:t xml:space="preserve">LCR: </w:t>
      </w:r>
      <w:sdt>
        <w:sdtPr>
          <w:rPr>
            <w:rFonts w:cstheme="minorHAnsi"/>
            <w:sz w:val="24"/>
            <w:szCs w:val="24"/>
          </w:rPr>
          <w:id w:val="461464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776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0776D">
        <w:rPr>
          <w:rFonts w:cstheme="minorHAnsi"/>
          <w:sz w:val="24"/>
          <w:szCs w:val="24"/>
        </w:rPr>
        <w:tab/>
        <w:t xml:space="preserve">Urines: </w:t>
      </w:r>
      <w:sdt>
        <w:sdtPr>
          <w:rPr>
            <w:rFonts w:cstheme="minorHAnsi"/>
            <w:sz w:val="24"/>
            <w:szCs w:val="24"/>
          </w:rPr>
          <w:id w:val="1284000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776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0776D">
        <w:rPr>
          <w:rFonts w:eastAsia="MS Gothic" w:cstheme="minorHAnsi"/>
          <w:sz w:val="24"/>
          <w:szCs w:val="24"/>
        </w:rPr>
        <w:tab/>
      </w:r>
      <w:r w:rsidRPr="0080776D">
        <w:rPr>
          <w:rFonts w:cstheme="minorHAnsi"/>
          <w:sz w:val="24"/>
          <w:szCs w:val="24"/>
        </w:rPr>
        <w:t xml:space="preserve">Biopsies : </w:t>
      </w:r>
      <w:sdt>
        <w:sdtPr>
          <w:rPr>
            <w:rFonts w:cstheme="minorHAnsi"/>
            <w:sz w:val="24"/>
            <w:szCs w:val="24"/>
          </w:rPr>
          <w:id w:val="-1996094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776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0776D">
        <w:rPr>
          <w:rFonts w:eastAsia="MS Gothic" w:cstheme="minorHAnsi"/>
          <w:sz w:val="24"/>
          <w:szCs w:val="24"/>
        </w:rPr>
        <w:t xml:space="preserve"> </w:t>
      </w:r>
      <w:r w:rsidRPr="0080776D">
        <w:rPr>
          <w:rFonts w:cstheme="minorHAnsi"/>
          <w:i/>
          <w:iCs/>
          <w:sz w:val="24"/>
          <w:szCs w:val="24"/>
        </w:rPr>
        <w:t>(préciser)</w:t>
      </w:r>
      <w:r w:rsidRPr="0080776D">
        <w:rPr>
          <w:rFonts w:eastAsia="MS Gothic" w:cstheme="minorHAnsi"/>
          <w:sz w:val="24"/>
          <w:szCs w:val="24"/>
        </w:rP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505"/>
      </w:tblGrid>
      <w:tr w:rsidR="00D50B52" w:rsidRPr="0080776D" w14:paraId="4AB9627B" w14:textId="77777777" w:rsidTr="002E5F16">
        <w:tc>
          <w:tcPr>
            <w:tcW w:w="2689" w:type="dxa"/>
          </w:tcPr>
          <w:p w14:paraId="11896340" w14:textId="77777777" w:rsidR="00D50B52" w:rsidRPr="008057B3" w:rsidRDefault="00D50B52" w:rsidP="00484448">
            <w:pPr>
              <w:tabs>
                <w:tab w:val="left" w:leader="dot" w:pos="2835"/>
                <w:tab w:val="left" w:pos="3402"/>
                <w:tab w:val="left" w:pos="3969"/>
                <w:tab w:val="left" w:leader="dot" w:pos="6237"/>
                <w:tab w:val="left" w:pos="6804"/>
                <w:tab w:val="left" w:leader="dot" w:pos="7371"/>
                <w:tab w:val="left" w:leader="dot" w:pos="9923"/>
              </w:tabs>
              <w:jc w:val="center"/>
              <w:rPr>
                <w:rFonts w:cstheme="minorHAnsi"/>
                <w:bCs/>
                <w:color w:val="943634" w:themeColor="accent2" w:themeShade="BF"/>
                <w:sz w:val="28"/>
                <w:szCs w:val="28"/>
              </w:rPr>
            </w:pPr>
            <w:r w:rsidRPr="008057B3">
              <w:rPr>
                <w:rFonts w:cstheme="minorHAnsi"/>
                <w:bCs/>
                <w:color w:val="943634" w:themeColor="accent2" w:themeShade="BF"/>
                <w:sz w:val="28"/>
                <w:szCs w:val="28"/>
              </w:rPr>
              <w:t>REMARQUES</w:t>
            </w:r>
          </w:p>
          <w:p w14:paraId="546F4C96" w14:textId="77777777" w:rsidR="00484448" w:rsidRPr="0080776D" w:rsidRDefault="00484448" w:rsidP="00037205">
            <w:pPr>
              <w:tabs>
                <w:tab w:val="left" w:leader="dot" w:pos="2835"/>
                <w:tab w:val="left" w:pos="3402"/>
                <w:tab w:val="left" w:pos="3969"/>
                <w:tab w:val="left" w:leader="dot" w:pos="6237"/>
                <w:tab w:val="left" w:pos="6804"/>
                <w:tab w:val="left" w:leader="dot" w:pos="7371"/>
                <w:tab w:val="left" w:leader="dot" w:pos="9923"/>
              </w:tabs>
              <w:rPr>
                <w:rFonts w:cstheme="minorHAnsi"/>
                <w:bCs/>
                <w:color w:val="943634" w:themeColor="accent2" w:themeShade="BF"/>
              </w:rPr>
            </w:pPr>
          </w:p>
          <w:p w14:paraId="1DCFE064" w14:textId="77777777" w:rsidR="00484448" w:rsidRPr="008057B3" w:rsidRDefault="00484448" w:rsidP="008057B3">
            <w:pPr>
              <w:tabs>
                <w:tab w:val="left" w:leader="dot" w:pos="2835"/>
                <w:tab w:val="left" w:pos="3402"/>
                <w:tab w:val="left" w:pos="3969"/>
                <w:tab w:val="left" w:leader="dot" w:pos="6237"/>
                <w:tab w:val="left" w:pos="6804"/>
                <w:tab w:val="left" w:leader="dot" w:pos="7371"/>
                <w:tab w:val="left" w:leader="dot" w:pos="9923"/>
              </w:tabs>
              <w:jc w:val="center"/>
              <w:rPr>
                <w:rFonts w:cstheme="minorHAnsi"/>
                <w:bCs/>
                <w:color w:val="943634" w:themeColor="accent2" w:themeShade="BF"/>
                <w:sz w:val="28"/>
                <w:szCs w:val="28"/>
              </w:rPr>
            </w:pPr>
            <w:r w:rsidRPr="008057B3">
              <w:rPr>
                <w:rFonts w:cstheme="minorHAnsi"/>
                <w:bCs/>
                <w:color w:val="943634" w:themeColor="accent2" w:themeShade="BF"/>
                <w:sz w:val="28"/>
                <w:szCs w:val="28"/>
              </w:rPr>
              <w:t>VIROSES SUSPECTES</w:t>
            </w:r>
          </w:p>
          <w:p w14:paraId="7C3CEBEC" w14:textId="77777777" w:rsidR="00484448" w:rsidRPr="0080776D" w:rsidRDefault="00484448" w:rsidP="00037205">
            <w:pPr>
              <w:tabs>
                <w:tab w:val="left" w:leader="dot" w:pos="2835"/>
                <w:tab w:val="left" w:pos="3402"/>
                <w:tab w:val="left" w:pos="3969"/>
                <w:tab w:val="left" w:leader="dot" w:pos="6237"/>
                <w:tab w:val="left" w:pos="6804"/>
                <w:tab w:val="left" w:leader="dot" w:pos="7371"/>
                <w:tab w:val="left" w:leader="dot" w:pos="9923"/>
              </w:tabs>
              <w:rPr>
                <w:rFonts w:cstheme="minorHAnsi"/>
                <w:bCs/>
                <w:color w:val="943634" w:themeColor="accent2" w:themeShade="BF"/>
              </w:rPr>
            </w:pPr>
          </w:p>
          <w:p w14:paraId="4E0EC5EB" w14:textId="77777777" w:rsidR="00484448" w:rsidRPr="0080776D" w:rsidRDefault="00484448" w:rsidP="00037205">
            <w:pPr>
              <w:tabs>
                <w:tab w:val="left" w:leader="dot" w:pos="2835"/>
                <w:tab w:val="left" w:pos="3402"/>
                <w:tab w:val="left" w:pos="3969"/>
                <w:tab w:val="left" w:leader="dot" w:pos="6237"/>
                <w:tab w:val="left" w:pos="6804"/>
                <w:tab w:val="left" w:leader="dot" w:pos="7371"/>
                <w:tab w:val="left" w:leader="dot" w:pos="9923"/>
              </w:tabs>
              <w:rPr>
                <w:rFonts w:cstheme="minorHAnsi"/>
                <w:bCs/>
                <w:color w:val="943634" w:themeColor="accent2" w:themeShade="BF"/>
                <w:sz w:val="18"/>
                <w:szCs w:val="18"/>
              </w:rPr>
            </w:pPr>
            <w:r w:rsidRPr="0080776D">
              <w:rPr>
                <w:rFonts w:cstheme="minorHAnsi"/>
                <w:bCs/>
                <w:color w:val="943634" w:themeColor="accent2" w:themeShade="BF"/>
                <w:sz w:val="18"/>
                <w:szCs w:val="18"/>
              </w:rPr>
              <w:t>Questionnaire à retourner à :</w:t>
            </w:r>
          </w:p>
          <w:p w14:paraId="4B8ABE33" w14:textId="77777777" w:rsidR="00484448" w:rsidRPr="0080776D" w:rsidRDefault="00484448" w:rsidP="00037205">
            <w:pPr>
              <w:tabs>
                <w:tab w:val="left" w:leader="dot" w:pos="2835"/>
                <w:tab w:val="left" w:pos="3402"/>
                <w:tab w:val="left" w:pos="3969"/>
                <w:tab w:val="left" w:leader="dot" w:pos="6237"/>
                <w:tab w:val="left" w:pos="6804"/>
                <w:tab w:val="left" w:leader="dot" w:pos="7371"/>
                <w:tab w:val="left" w:leader="dot" w:pos="9923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2D040B26" w14:textId="77777777" w:rsidR="00484448" w:rsidRPr="0080776D" w:rsidRDefault="00484448" w:rsidP="00037205">
            <w:pPr>
              <w:tabs>
                <w:tab w:val="left" w:leader="dot" w:pos="2835"/>
                <w:tab w:val="left" w:pos="3402"/>
                <w:tab w:val="left" w:pos="3969"/>
                <w:tab w:val="left" w:leader="dot" w:pos="6237"/>
                <w:tab w:val="left" w:pos="6804"/>
                <w:tab w:val="left" w:leader="dot" w:pos="7371"/>
                <w:tab w:val="left" w:leader="dot" w:pos="9923"/>
              </w:tabs>
              <w:rPr>
                <w:rFonts w:cstheme="minorHAnsi"/>
                <w:bCs/>
                <w:sz w:val="18"/>
                <w:szCs w:val="18"/>
              </w:rPr>
            </w:pPr>
            <w:r w:rsidRPr="0080776D">
              <w:rPr>
                <w:rFonts w:cstheme="minorHAnsi"/>
                <w:bCs/>
                <w:sz w:val="18"/>
                <w:szCs w:val="18"/>
              </w:rPr>
              <w:t>CNR des FHV</w:t>
            </w:r>
          </w:p>
          <w:p w14:paraId="3EFC7A8E" w14:textId="77777777" w:rsidR="00484448" w:rsidRPr="0080776D" w:rsidRDefault="00484448" w:rsidP="00037205">
            <w:pPr>
              <w:tabs>
                <w:tab w:val="left" w:leader="dot" w:pos="2835"/>
                <w:tab w:val="left" w:pos="3402"/>
                <w:tab w:val="left" w:pos="3969"/>
                <w:tab w:val="left" w:leader="dot" w:pos="6237"/>
                <w:tab w:val="left" w:pos="6804"/>
                <w:tab w:val="left" w:leader="dot" w:pos="7371"/>
                <w:tab w:val="left" w:leader="dot" w:pos="9923"/>
              </w:tabs>
              <w:rPr>
                <w:rFonts w:cstheme="minorHAnsi"/>
                <w:bCs/>
                <w:sz w:val="18"/>
                <w:szCs w:val="18"/>
              </w:rPr>
            </w:pPr>
            <w:r w:rsidRPr="0080776D">
              <w:rPr>
                <w:rFonts w:cstheme="minorHAnsi"/>
                <w:bCs/>
                <w:sz w:val="18"/>
                <w:szCs w:val="18"/>
              </w:rPr>
              <w:t>21 av. Tony Garnier</w:t>
            </w:r>
          </w:p>
          <w:p w14:paraId="0E4634AE" w14:textId="77777777" w:rsidR="00484448" w:rsidRPr="0080776D" w:rsidRDefault="00484448" w:rsidP="00037205">
            <w:pPr>
              <w:tabs>
                <w:tab w:val="left" w:leader="dot" w:pos="2835"/>
                <w:tab w:val="left" w:pos="3402"/>
                <w:tab w:val="left" w:pos="3969"/>
                <w:tab w:val="left" w:leader="dot" w:pos="6237"/>
                <w:tab w:val="left" w:pos="6804"/>
                <w:tab w:val="left" w:leader="dot" w:pos="7371"/>
                <w:tab w:val="left" w:leader="dot" w:pos="9923"/>
              </w:tabs>
              <w:rPr>
                <w:rFonts w:cstheme="minorHAnsi"/>
                <w:bCs/>
                <w:sz w:val="18"/>
                <w:szCs w:val="18"/>
              </w:rPr>
            </w:pPr>
            <w:r w:rsidRPr="0080776D">
              <w:rPr>
                <w:rFonts w:cstheme="minorHAnsi"/>
                <w:bCs/>
                <w:sz w:val="18"/>
                <w:szCs w:val="18"/>
              </w:rPr>
              <w:t>69365 Lyon cedex 07</w:t>
            </w:r>
          </w:p>
          <w:p w14:paraId="10C7A0BB" w14:textId="77777777" w:rsidR="00484448" w:rsidRPr="0080776D" w:rsidRDefault="00484448" w:rsidP="00037205">
            <w:pPr>
              <w:tabs>
                <w:tab w:val="left" w:leader="dot" w:pos="2835"/>
                <w:tab w:val="left" w:pos="3402"/>
                <w:tab w:val="left" w:pos="3969"/>
                <w:tab w:val="left" w:leader="dot" w:pos="6237"/>
                <w:tab w:val="left" w:pos="6804"/>
                <w:tab w:val="left" w:leader="dot" w:pos="7371"/>
                <w:tab w:val="left" w:leader="dot" w:pos="9923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3D469374" w14:textId="11A544DD" w:rsidR="00484448" w:rsidRPr="0080776D" w:rsidRDefault="00484448" w:rsidP="00037205">
            <w:pPr>
              <w:tabs>
                <w:tab w:val="left" w:leader="dot" w:pos="2835"/>
                <w:tab w:val="left" w:pos="3402"/>
                <w:tab w:val="left" w:pos="3969"/>
                <w:tab w:val="left" w:leader="dot" w:pos="6237"/>
                <w:tab w:val="left" w:pos="6804"/>
                <w:tab w:val="left" w:leader="dot" w:pos="7371"/>
                <w:tab w:val="left" w:leader="dot" w:pos="9923"/>
              </w:tabs>
              <w:rPr>
                <w:rFonts w:cstheme="minorHAnsi"/>
                <w:bCs/>
                <w:sz w:val="18"/>
                <w:szCs w:val="18"/>
              </w:rPr>
            </w:pPr>
            <w:r w:rsidRPr="0080776D">
              <w:rPr>
                <w:rFonts w:cstheme="minorHAnsi"/>
                <w:bCs/>
                <w:sz w:val="18"/>
                <w:szCs w:val="18"/>
              </w:rPr>
              <w:t>Tél : (33) 4 37 28 24 40/43</w:t>
            </w:r>
          </w:p>
          <w:p w14:paraId="0C4F9A72" w14:textId="2D1AABA2" w:rsidR="00484448" w:rsidRPr="0080776D" w:rsidRDefault="00484448" w:rsidP="00037205">
            <w:pPr>
              <w:tabs>
                <w:tab w:val="left" w:leader="dot" w:pos="2835"/>
                <w:tab w:val="left" w:pos="3402"/>
                <w:tab w:val="left" w:pos="3969"/>
                <w:tab w:val="left" w:leader="dot" w:pos="6237"/>
                <w:tab w:val="left" w:pos="6804"/>
                <w:tab w:val="left" w:leader="dot" w:pos="7371"/>
                <w:tab w:val="left" w:leader="dot" w:pos="9923"/>
              </w:tabs>
              <w:rPr>
                <w:rFonts w:cstheme="minorHAnsi"/>
                <w:bCs/>
                <w:sz w:val="18"/>
                <w:szCs w:val="18"/>
              </w:rPr>
            </w:pPr>
            <w:r w:rsidRPr="0080776D">
              <w:rPr>
                <w:rFonts w:cstheme="minorHAnsi"/>
                <w:bCs/>
                <w:sz w:val="18"/>
                <w:szCs w:val="18"/>
              </w:rPr>
              <w:t>Fax : (33) 4 37 28 24 41</w:t>
            </w:r>
          </w:p>
          <w:p w14:paraId="7C60EABF" w14:textId="77027BAF" w:rsidR="00484448" w:rsidRPr="0080776D" w:rsidRDefault="00484448" w:rsidP="00037205">
            <w:pPr>
              <w:tabs>
                <w:tab w:val="left" w:leader="dot" w:pos="2835"/>
                <w:tab w:val="left" w:pos="3402"/>
                <w:tab w:val="left" w:pos="3969"/>
                <w:tab w:val="left" w:leader="dot" w:pos="6237"/>
                <w:tab w:val="left" w:pos="6804"/>
                <w:tab w:val="left" w:leader="dot" w:pos="7371"/>
                <w:tab w:val="left" w:leader="dot" w:pos="9923"/>
              </w:tabs>
              <w:rPr>
                <w:rFonts w:cstheme="minorHAnsi"/>
                <w:bCs/>
                <w:sz w:val="18"/>
                <w:szCs w:val="18"/>
              </w:rPr>
            </w:pPr>
            <w:r w:rsidRPr="0080776D">
              <w:rPr>
                <w:rFonts w:cstheme="minorHAnsi"/>
                <w:bCs/>
                <w:sz w:val="18"/>
                <w:szCs w:val="18"/>
              </w:rPr>
              <w:t>Email : cnr-fhv@pasteur.fr</w:t>
            </w:r>
          </w:p>
          <w:p w14:paraId="52FBF9C8" w14:textId="5276702B" w:rsidR="00484448" w:rsidRPr="0080776D" w:rsidRDefault="00484448" w:rsidP="00037205">
            <w:pPr>
              <w:tabs>
                <w:tab w:val="left" w:leader="dot" w:pos="2835"/>
                <w:tab w:val="left" w:pos="3402"/>
                <w:tab w:val="left" w:pos="3969"/>
                <w:tab w:val="left" w:leader="dot" w:pos="6237"/>
                <w:tab w:val="left" w:pos="6804"/>
                <w:tab w:val="left" w:leader="dot" w:pos="7371"/>
                <w:tab w:val="left" w:leader="dot" w:pos="9923"/>
              </w:tabs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505" w:type="dxa"/>
          </w:tcPr>
          <w:p w14:paraId="24E3DF68" w14:textId="77777777" w:rsidR="00D50B52" w:rsidRPr="008A3105" w:rsidRDefault="00D50B52" w:rsidP="002E5F16">
            <w:pPr>
              <w:pBdr>
                <w:left w:val="single" w:sz="4" w:space="4" w:color="auto"/>
              </w:pBdr>
              <w:tabs>
                <w:tab w:val="left" w:leader="dot" w:pos="2835"/>
                <w:tab w:val="left" w:pos="3402"/>
                <w:tab w:val="left" w:pos="3969"/>
                <w:tab w:val="left" w:leader="dot" w:pos="6237"/>
                <w:tab w:val="left" w:pos="6804"/>
                <w:tab w:val="left" w:leader="dot" w:pos="7371"/>
                <w:tab w:val="left" w:leader="dot" w:pos="9923"/>
              </w:tabs>
              <w:jc w:val="center"/>
              <w:rPr>
                <w:rFonts w:cstheme="minorHAnsi"/>
                <w:bCs/>
                <w:color w:val="943634" w:themeColor="accent2" w:themeShade="BF"/>
                <w:sz w:val="26"/>
                <w:szCs w:val="26"/>
              </w:rPr>
            </w:pPr>
            <w:r w:rsidRPr="008A3105">
              <w:rPr>
                <w:rFonts w:cstheme="minorHAnsi"/>
                <w:bCs/>
                <w:color w:val="943634" w:themeColor="accent2" w:themeShade="BF"/>
                <w:sz w:val="26"/>
                <w:szCs w:val="26"/>
              </w:rPr>
              <w:t>INFORMATION PREALABLE DU PATIENT</w:t>
            </w:r>
          </w:p>
          <w:p w14:paraId="3896A081" w14:textId="6FBB13A3" w:rsidR="00D50B52" w:rsidRPr="007E3EDD" w:rsidRDefault="00D50B52" w:rsidP="002E5F16">
            <w:pPr>
              <w:pBdr>
                <w:left w:val="single" w:sz="4" w:space="4" w:color="auto"/>
              </w:pBdr>
              <w:tabs>
                <w:tab w:val="left" w:pos="709"/>
                <w:tab w:val="left" w:pos="1418"/>
                <w:tab w:val="left" w:pos="2835"/>
                <w:tab w:val="left" w:pos="4820"/>
                <w:tab w:val="left" w:pos="5529"/>
                <w:tab w:val="left" w:pos="7088"/>
                <w:tab w:val="left" w:pos="7938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E3EDD">
              <w:rPr>
                <w:rFonts w:cstheme="minorHAnsi"/>
                <w:sz w:val="20"/>
                <w:szCs w:val="20"/>
              </w:rPr>
              <w:t xml:space="preserve">En vertu du Code de la Santé Publique et de la loi « Informatique et Liberté », chaque patient doit être informé de l'utilisation possible, par le CNR, à des fins de recherche, et dans le respect de la confidentialité, de son ou ses échantillon(s) biologique(s) ainsi que des données qui y sont associées. En effet, le CNR </w:t>
            </w:r>
            <w:r w:rsidR="00FC52D6" w:rsidRPr="007E3EDD">
              <w:rPr>
                <w:rFonts w:cstheme="minorHAnsi"/>
                <w:sz w:val="20"/>
                <w:szCs w:val="20"/>
              </w:rPr>
              <w:t xml:space="preserve">Fièvres Hémorragiques Virales </w:t>
            </w:r>
            <w:r w:rsidRPr="007E3EDD">
              <w:rPr>
                <w:rFonts w:cstheme="minorHAnsi"/>
                <w:sz w:val="20"/>
                <w:szCs w:val="20"/>
              </w:rPr>
              <w:t xml:space="preserve">conduit certains travaux de recherche en vue d'améliorer le diagnostic et les connaissances générales sur les </w:t>
            </w:r>
            <w:r w:rsidR="00FC52D6" w:rsidRPr="007E3EDD">
              <w:rPr>
                <w:rFonts w:cstheme="minorHAnsi"/>
                <w:sz w:val="20"/>
                <w:szCs w:val="20"/>
              </w:rPr>
              <w:t>virus de fièvres hémorragiques</w:t>
            </w:r>
            <w:r w:rsidRPr="007E3EDD">
              <w:rPr>
                <w:rFonts w:cstheme="minorHAnsi"/>
                <w:sz w:val="20"/>
                <w:szCs w:val="20"/>
              </w:rPr>
              <w:t xml:space="preserve"> et les pathologies qui en résultent. Toute recherche en matière de génétique humaine est exclue de cette démarche. Chaque patient peut, s'il le souhaite, refuser l'utilisation de ses prélèvements et/ou données personnelles à des fins de recherches.</w:t>
            </w:r>
          </w:p>
          <w:p w14:paraId="4D6E2CE3" w14:textId="77777777" w:rsidR="00FC52D6" w:rsidRPr="007E3EDD" w:rsidRDefault="00D50B52" w:rsidP="002E5F16">
            <w:pPr>
              <w:pBdr>
                <w:left w:val="single" w:sz="4" w:space="4" w:color="auto"/>
              </w:pBdr>
              <w:tabs>
                <w:tab w:val="left" w:pos="709"/>
                <w:tab w:val="left" w:pos="1418"/>
                <w:tab w:val="left" w:pos="2835"/>
                <w:tab w:val="left" w:pos="4820"/>
                <w:tab w:val="left" w:pos="5529"/>
                <w:tab w:val="left" w:pos="7088"/>
                <w:tab w:val="left" w:pos="7938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E3EDD">
              <w:rPr>
                <w:rFonts w:cstheme="minorHAnsi"/>
                <w:sz w:val="20"/>
                <w:szCs w:val="20"/>
              </w:rPr>
              <w:t>Suite à cette information, le patient (ou pour les mineurs, le(s) titulaire(s) de l'autorité parentale/pour les majeurs sous tutelle, le tuteur),</w:t>
            </w:r>
          </w:p>
          <w:p w14:paraId="00FAB81C" w14:textId="5EBB00BF" w:rsidR="00FC52D6" w:rsidRPr="007E3EDD" w:rsidRDefault="00774122" w:rsidP="002E5F16">
            <w:pPr>
              <w:pBdr>
                <w:left w:val="single" w:sz="4" w:space="4" w:color="auto"/>
              </w:pBdr>
              <w:tabs>
                <w:tab w:val="left" w:pos="173"/>
                <w:tab w:val="left" w:pos="3008"/>
                <w:tab w:val="left" w:pos="4820"/>
                <w:tab w:val="left" w:pos="5529"/>
                <w:tab w:val="left" w:pos="7088"/>
                <w:tab w:val="left" w:pos="7938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E3EDD">
              <w:rPr>
                <w:rFonts w:cstheme="minorHAnsi"/>
                <w:b/>
                <w:bCs/>
                <w:sz w:val="20"/>
                <w:szCs w:val="20"/>
              </w:rPr>
              <w:tab/>
            </w:r>
            <w:r w:rsidR="00162AF0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="00D50B52" w:rsidRPr="007E3EDD">
              <w:rPr>
                <w:rFonts w:cstheme="minorHAnsi"/>
                <w:b/>
                <w:bCs/>
                <w:sz w:val="20"/>
                <w:szCs w:val="20"/>
              </w:rPr>
              <w:t>'oppose</w:t>
            </w:r>
            <w:r w:rsidR="00D50B52" w:rsidRPr="007E3EDD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1790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2D6" w:rsidRPr="007E3E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0B52" w:rsidRPr="007E3EDD">
              <w:rPr>
                <w:rFonts w:cstheme="minorHAnsi"/>
                <w:sz w:val="20"/>
                <w:szCs w:val="20"/>
              </w:rPr>
              <w:t xml:space="preserve"> </w:t>
            </w:r>
            <w:r w:rsidRPr="007E3EDD">
              <w:rPr>
                <w:rFonts w:cstheme="minorHAnsi"/>
                <w:sz w:val="20"/>
                <w:szCs w:val="20"/>
              </w:rPr>
              <w:tab/>
            </w:r>
            <w:r w:rsidR="00D50B52" w:rsidRPr="007E3EDD">
              <w:rPr>
                <w:rFonts w:cstheme="minorHAnsi"/>
                <w:b/>
                <w:bCs/>
                <w:sz w:val="20"/>
                <w:szCs w:val="20"/>
              </w:rPr>
              <w:t>ne s'oppose pas</w:t>
            </w:r>
            <w:r w:rsidR="00D50B52" w:rsidRPr="007E3EDD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1207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B52" w:rsidRPr="007E3E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0B52" w:rsidRPr="007E3EDD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402414A6" w14:textId="2D75CC2F" w:rsidR="00D50B52" w:rsidRPr="007E3EDD" w:rsidRDefault="00D50B52" w:rsidP="002E5F16">
            <w:pPr>
              <w:pBdr>
                <w:left w:val="single" w:sz="4" w:space="4" w:color="auto"/>
              </w:pBdr>
              <w:tabs>
                <w:tab w:val="left" w:pos="709"/>
                <w:tab w:val="left" w:pos="1418"/>
                <w:tab w:val="left" w:pos="2835"/>
                <w:tab w:val="left" w:pos="4820"/>
                <w:tab w:val="left" w:pos="5529"/>
                <w:tab w:val="left" w:pos="7088"/>
                <w:tab w:val="left" w:pos="7938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E3EDD">
              <w:rPr>
                <w:rFonts w:cstheme="minorHAnsi"/>
                <w:sz w:val="20"/>
                <w:szCs w:val="20"/>
              </w:rPr>
              <w:t>à l'utilisation secondaire de son(ses) prélèvement(s) et données associées, à des fins de recherche et dans le cadre de la pathologie pour laquelle il consulte.</w:t>
            </w:r>
          </w:p>
          <w:p w14:paraId="27AA48D9" w14:textId="3D073384" w:rsidR="00AB7CAE" w:rsidRPr="00977B02" w:rsidRDefault="00484448" w:rsidP="002E5F16">
            <w:pPr>
              <w:pBdr>
                <w:left w:val="single" w:sz="4" w:space="4" w:color="auto"/>
              </w:pBdr>
              <w:tabs>
                <w:tab w:val="left" w:pos="709"/>
                <w:tab w:val="left" w:pos="1418"/>
                <w:tab w:val="left" w:pos="2835"/>
                <w:tab w:val="left" w:pos="4820"/>
                <w:tab w:val="left" w:pos="66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E3EDD">
              <w:rPr>
                <w:rFonts w:cstheme="minorHAnsi"/>
                <w:b/>
                <w:bCs/>
                <w:sz w:val="20"/>
                <w:szCs w:val="20"/>
              </w:rPr>
              <w:t xml:space="preserve">Patient(e) / représentant(s) légal(aux) non informé(s)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6968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ED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7E3ED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7E3EDD">
              <w:rPr>
                <w:rFonts w:cstheme="minorHAnsi"/>
                <w:b/>
                <w:bCs/>
                <w:sz w:val="20"/>
                <w:szCs w:val="20"/>
              </w:rPr>
              <w:tab/>
              <w:t>Motif</w:t>
            </w:r>
            <w:r w:rsidR="00774122" w:rsidRPr="007E3EDD">
              <w:rPr>
                <w:rFonts w:cstheme="minorHAnsi"/>
                <w:sz w:val="20"/>
                <w:szCs w:val="20"/>
              </w:rPr>
              <w:t> :</w:t>
            </w:r>
          </w:p>
        </w:tc>
      </w:tr>
    </w:tbl>
    <w:p w14:paraId="4557F57E" w14:textId="3B61FA56" w:rsidR="00A31010" w:rsidRDefault="00A31010" w:rsidP="005752EE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</w:rPr>
      </w:pPr>
    </w:p>
    <w:sectPr w:rsidR="00A31010" w:rsidSect="00577E39">
      <w:headerReference w:type="default" r:id="rId8"/>
      <w:footerReference w:type="default" r:id="rId9"/>
      <w:pgSz w:w="11906" w:h="16838"/>
      <w:pgMar w:top="567" w:right="567" w:bottom="567" w:left="567" w:header="284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C71E0" w14:textId="77777777" w:rsidR="002D769A" w:rsidRDefault="002D769A" w:rsidP="001244C4">
      <w:pPr>
        <w:spacing w:after="0" w:line="240" w:lineRule="auto"/>
      </w:pPr>
      <w:r>
        <w:separator/>
      </w:r>
    </w:p>
  </w:endnote>
  <w:endnote w:type="continuationSeparator" w:id="0">
    <w:p w14:paraId="17CD0E32" w14:textId="77777777" w:rsidR="002D769A" w:rsidRDefault="002D769A" w:rsidP="00124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FE753" w14:textId="572FF2C5" w:rsidR="0088071B" w:rsidRPr="0071126B" w:rsidRDefault="0088071B" w:rsidP="0071126B">
    <w:pPr>
      <w:pStyle w:val="Pieddepage"/>
      <w:tabs>
        <w:tab w:val="clear" w:pos="4536"/>
      </w:tabs>
      <w:rPr>
        <w:i/>
        <w:iCs/>
        <w:sz w:val="16"/>
        <w:szCs w:val="16"/>
      </w:rPr>
    </w:pPr>
    <w:r w:rsidRPr="0071126B">
      <w:rPr>
        <w:i/>
        <w:iCs/>
        <w:sz w:val="16"/>
        <w:szCs w:val="16"/>
      </w:rPr>
      <w:t>Droit d’accès et de rectification auprès du CNR des FHV (loi du 06/01/1978)</w:t>
    </w:r>
    <w:r w:rsidR="0071126B" w:rsidRPr="0071126B">
      <w:rPr>
        <w:i/>
        <w:iCs/>
        <w:sz w:val="16"/>
        <w:szCs w:val="16"/>
      </w:rPr>
      <w:tab/>
      <w:t xml:space="preserve">Version du </w:t>
    </w:r>
    <w:r w:rsidR="006012CF">
      <w:rPr>
        <w:i/>
        <w:iCs/>
        <w:sz w:val="16"/>
        <w:szCs w:val="16"/>
      </w:rPr>
      <w:t>28/03/2024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F1AA7" w14:textId="77777777" w:rsidR="002D769A" w:rsidRDefault="002D769A" w:rsidP="001244C4">
      <w:pPr>
        <w:spacing w:after="0" w:line="240" w:lineRule="auto"/>
      </w:pPr>
      <w:r>
        <w:separator/>
      </w:r>
    </w:p>
  </w:footnote>
  <w:footnote w:type="continuationSeparator" w:id="0">
    <w:p w14:paraId="7C7DB98E" w14:textId="77777777" w:rsidR="002D769A" w:rsidRDefault="002D769A" w:rsidP="00124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16"/>
      <w:gridCol w:w="6131"/>
      <w:gridCol w:w="1401"/>
    </w:tblGrid>
    <w:tr w:rsidR="001F789F" w14:paraId="4009B944" w14:textId="77777777" w:rsidTr="003E3A32">
      <w:trPr>
        <w:trHeight w:val="1440"/>
      </w:trPr>
      <w:tc>
        <w:tcPr>
          <w:tcW w:w="2600" w:type="dxa"/>
        </w:tcPr>
        <w:p w14:paraId="79565EBE" w14:textId="0341BD0B" w:rsidR="001F789F" w:rsidRDefault="001F789F" w:rsidP="001F789F">
          <w:pPr>
            <w:pStyle w:val="En-tte"/>
            <w:tabs>
              <w:tab w:val="clear" w:pos="9072"/>
              <w:tab w:val="left" w:pos="9465"/>
            </w:tabs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5BF81659" wp14:editId="3E8D5CB1">
                <wp:simplePos x="0" y="0"/>
                <wp:positionH relativeFrom="column">
                  <wp:posOffset>-68580</wp:posOffset>
                </wp:positionH>
                <wp:positionV relativeFrom="paragraph">
                  <wp:posOffset>374650</wp:posOffset>
                </wp:positionV>
                <wp:extent cx="1519200" cy="496800"/>
                <wp:effectExtent l="0" t="0" r="5080" b="0"/>
                <wp:wrapTopAndBottom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9200" cy="49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31" w:type="dxa"/>
        </w:tcPr>
        <w:p w14:paraId="7DB06C0C" w14:textId="77777777" w:rsidR="001F789F" w:rsidRDefault="001F789F" w:rsidP="00184C54">
          <w:pPr>
            <w:pStyle w:val="En-tte"/>
            <w:tabs>
              <w:tab w:val="clear" w:pos="9072"/>
              <w:tab w:val="left" w:pos="9465"/>
            </w:tabs>
            <w:rPr>
              <w:rFonts w:ascii="Times New Roman" w:hAnsi="Times New Roman" w:cs="Times New Roman"/>
              <w:sz w:val="14"/>
              <w:szCs w:val="14"/>
            </w:rPr>
          </w:pPr>
        </w:p>
        <w:p w14:paraId="4813EFA1" w14:textId="77777777" w:rsidR="00577E39" w:rsidRPr="00AC01DD" w:rsidRDefault="00577E39" w:rsidP="001F789F">
          <w:pPr>
            <w:jc w:val="center"/>
            <w:rPr>
              <w:rFonts w:ascii="Arial" w:hAnsi="Arial" w:cs="Arial"/>
              <w:b/>
              <w:color w:val="943634" w:themeColor="accent2" w:themeShade="BF"/>
              <w:sz w:val="16"/>
              <w:szCs w:val="16"/>
            </w:rPr>
          </w:pPr>
        </w:p>
        <w:p w14:paraId="33C3D22F" w14:textId="67DDEE82" w:rsidR="001F789F" w:rsidRPr="001F789F" w:rsidRDefault="001F789F" w:rsidP="001F789F">
          <w:pPr>
            <w:jc w:val="center"/>
            <w:rPr>
              <w:rFonts w:ascii="Arial" w:hAnsi="Arial" w:cs="Arial"/>
              <w:b/>
              <w:color w:val="943634" w:themeColor="accent2" w:themeShade="BF"/>
              <w:sz w:val="28"/>
              <w:szCs w:val="28"/>
            </w:rPr>
          </w:pPr>
          <w:r w:rsidRPr="001F789F">
            <w:rPr>
              <w:rFonts w:ascii="Arial" w:hAnsi="Arial" w:cs="Arial"/>
              <w:b/>
              <w:color w:val="943634" w:themeColor="accent2" w:themeShade="BF"/>
              <w:sz w:val="28"/>
              <w:szCs w:val="28"/>
            </w:rPr>
            <w:t>FICHE DE RENSEIGNEMENT</w:t>
          </w:r>
        </w:p>
        <w:p w14:paraId="4E356EEC" w14:textId="77777777" w:rsidR="001F789F" w:rsidRPr="001F789F" w:rsidRDefault="001F789F" w:rsidP="001F789F">
          <w:pPr>
            <w:jc w:val="center"/>
            <w:rPr>
              <w:rFonts w:ascii="Arial" w:hAnsi="Arial" w:cs="Arial"/>
              <w:b/>
              <w:color w:val="943634" w:themeColor="accent2" w:themeShade="BF"/>
              <w:sz w:val="20"/>
              <w:szCs w:val="20"/>
            </w:rPr>
          </w:pPr>
        </w:p>
        <w:p w14:paraId="2AB2FC66" w14:textId="6A810AE3" w:rsidR="001F789F" w:rsidRPr="001F789F" w:rsidRDefault="001F789F" w:rsidP="001F789F">
          <w:pPr>
            <w:jc w:val="center"/>
            <w:rPr>
              <w:rFonts w:ascii="Arial" w:hAnsi="Arial" w:cs="Arial"/>
              <w:b/>
              <w:color w:val="943634" w:themeColor="accent2" w:themeShade="BF"/>
              <w:sz w:val="28"/>
              <w:szCs w:val="28"/>
            </w:rPr>
          </w:pPr>
          <w:r w:rsidRPr="001F789F">
            <w:rPr>
              <w:rFonts w:ascii="Arial" w:hAnsi="Arial" w:cs="Arial"/>
              <w:b/>
              <w:color w:val="943634" w:themeColor="accent2" w:themeShade="BF"/>
              <w:sz w:val="28"/>
              <w:szCs w:val="28"/>
            </w:rPr>
            <w:t>CNR FIEVRES HEMORRAGIQUES VIRALES</w:t>
          </w:r>
        </w:p>
        <w:p w14:paraId="017D9F28" w14:textId="2065D531" w:rsidR="001F789F" w:rsidRDefault="001F789F" w:rsidP="00184C54">
          <w:pPr>
            <w:pStyle w:val="En-tte"/>
            <w:tabs>
              <w:tab w:val="clear" w:pos="9072"/>
              <w:tab w:val="left" w:pos="9465"/>
            </w:tabs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401" w:type="dxa"/>
        </w:tcPr>
        <w:p w14:paraId="4B4F6605" w14:textId="47884B95" w:rsidR="001F789F" w:rsidRDefault="00577E39" w:rsidP="001F789F">
          <w:pPr>
            <w:pStyle w:val="En-tte"/>
            <w:tabs>
              <w:tab w:val="clear" w:pos="9072"/>
              <w:tab w:val="left" w:pos="9465"/>
            </w:tabs>
            <w:jc w:val="right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14"/>
              <w:szCs w:val="14"/>
            </w:rPr>
            <w:drawing>
              <wp:anchor distT="0" distB="0" distL="114300" distR="114300" simplePos="0" relativeHeight="251659264" behindDoc="0" locked="0" layoutInCell="1" allowOverlap="1" wp14:anchorId="6D4696A2" wp14:editId="3DAE6408">
                <wp:simplePos x="0" y="0"/>
                <wp:positionH relativeFrom="column">
                  <wp:posOffset>70485</wp:posOffset>
                </wp:positionH>
                <wp:positionV relativeFrom="paragraph">
                  <wp:posOffset>162560</wp:posOffset>
                </wp:positionV>
                <wp:extent cx="798830" cy="820420"/>
                <wp:effectExtent l="0" t="0" r="1270" b="0"/>
                <wp:wrapNone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830" cy="820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DD0EDC5" w14:textId="21B568F5" w:rsidR="001F789F" w:rsidRDefault="001F789F" w:rsidP="00AC01DD">
    <w:pPr>
      <w:pStyle w:val="En-tte"/>
      <w:pBdr>
        <w:bottom w:val="single" w:sz="4" w:space="0" w:color="auto"/>
      </w:pBdr>
      <w:tabs>
        <w:tab w:val="clear" w:pos="9072"/>
        <w:tab w:val="left" w:pos="9465"/>
      </w:tabs>
      <w:rPr>
        <w:rFonts w:ascii="Times New Roman" w:hAnsi="Times New Roman" w:cs="Times New Roman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E7A8E"/>
    <w:multiLevelType w:val="hybridMultilevel"/>
    <w:tmpl w:val="20D62918"/>
    <w:lvl w:ilvl="0" w:tplc="27E002B4">
      <w:start w:val="6"/>
      <w:numFmt w:val="bullet"/>
      <w:lvlText w:val="-"/>
      <w:lvlJc w:val="left"/>
      <w:pPr>
        <w:ind w:left="858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7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4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1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9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6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345" w:hanging="360"/>
      </w:pPr>
      <w:rPr>
        <w:rFonts w:ascii="Wingdings" w:hAnsi="Wingdings" w:hint="default"/>
      </w:rPr>
    </w:lvl>
  </w:abstractNum>
  <w:abstractNum w:abstractNumId="1" w15:restartNumberingAfterBreak="0">
    <w:nsid w:val="1C5B7F24"/>
    <w:multiLevelType w:val="hybridMultilevel"/>
    <w:tmpl w:val="C64E12C8"/>
    <w:lvl w:ilvl="0" w:tplc="E0C0CF06">
      <w:start w:val="6"/>
      <w:numFmt w:val="bullet"/>
      <w:lvlText w:val="-"/>
      <w:lvlJc w:val="left"/>
      <w:pPr>
        <w:ind w:left="50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 w15:restartNumberingAfterBreak="0">
    <w:nsid w:val="45854A95"/>
    <w:multiLevelType w:val="hybridMultilevel"/>
    <w:tmpl w:val="BDB6A3A2"/>
    <w:lvl w:ilvl="0" w:tplc="5A96B47E">
      <w:start w:val="6"/>
      <w:numFmt w:val="bullet"/>
      <w:lvlText w:val="-"/>
      <w:lvlJc w:val="left"/>
      <w:pPr>
        <w:ind w:left="50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" w15:restartNumberingAfterBreak="0">
    <w:nsid w:val="5D902F3B"/>
    <w:multiLevelType w:val="hybridMultilevel"/>
    <w:tmpl w:val="B36E39F4"/>
    <w:lvl w:ilvl="0" w:tplc="BA3AC31C">
      <w:numFmt w:val="bullet"/>
      <w:lvlText w:val="-"/>
      <w:lvlJc w:val="left"/>
      <w:pPr>
        <w:ind w:left="50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 w15:restartNumberingAfterBreak="0">
    <w:nsid w:val="749F4BB8"/>
    <w:multiLevelType w:val="hybridMultilevel"/>
    <w:tmpl w:val="C0D8B1D4"/>
    <w:lvl w:ilvl="0" w:tplc="7EC49E5C">
      <w:start w:val="6"/>
      <w:numFmt w:val="bullet"/>
      <w:lvlText w:val="-"/>
      <w:lvlJc w:val="left"/>
      <w:pPr>
        <w:ind w:left="50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00"/>
    <w:rsid w:val="00020B9D"/>
    <w:rsid w:val="00021EC8"/>
    <w:rsid w:val="00037205"/>
    <w:rsid w:val="00071603"/>
    <w:rsid w:val="000807D5"/>
    <w:rsid w:val="00093A57"/>
    <w:rsid w:val="00096943"/>
    <w:rsid w:val="000F54B8"/>
    <w:rsid w:val="001160D6"/>
    <w:rsid w:val="0012218A"/>
    <w:rsid w:val="001244C4"/>
    <w:rsid w:val="001309C6"/>
    <w:rsid w:val="00135404"/>
    <w:rsid w:val="001560B3"/>
    <w:rsid w:val="00156148"/>
    <w:rsid w:val="00162AF0"/>
    <w:rsid w:val="001635B5"/>
    <w:rsid w:val="00184C54"/>
    <w:rsid w:val="001A687E"/>
    <w:rsid w:val="001D202F"/>
    <w:rsid w:val="001F789F"/>
    <w:rsid w:val="0020081E"/>
    <w:rsid w:val="002544D8"/>
    <w:rsid w:val="00280BB8"/>
    <w:rsid w:val="00281BFD"/>
    <w:rsid w:val="002A6075"/>
    <w:rsid w:val="002D769A"/>
    <w:rsid w:val="002E5F16"/>
    <w:rsid w:val="00300617"/>
    <w:rsid w:val="0030065F"/>
    <w:rsid w:val="003012AD"/>
    <w:rsid w:val="003313B4"/>
    <w:rsid w:val="0033387B"/>
    <w:rsid w:val="00371F7A"/>
    <w:rsid w:val="003A4A12"/>
    <w:rsid w:val="003E3A32"/>
    <w:rsid w:val="003E654E"/>
    <w:rsid w:val="00454892"/>
    <w:rsid w:val="00466A7C"/>
    <w:rsid w:val="0046747A"/>
    <w:rsid w:val="0047243E"/>
    <w:rsid w:val="004817D1"/>
    <w:rsid w:val="00484448"/>
    <w:rsid w:val="004B1A43"/>
    <w:rsid w:val="004C3C4C"/>
    <w:rsid w:val="004C6DD7"/>
    <w:rsid w:val="00501C37"/>
    <w:rsid w:val="0052171F"/>
    <w:rsid w:val="005377E8"/>
    <w:rsid w:val="005633B5"/>
    <w:rsid w:val="005752EE"/>
    <w:rsid w:val="00577E39"/>
    <w:rsid w:val="00580E19"/>
    <w:rsid w:val="005A4ED4"/>
    <w:rsid w:val="005B2A58"/>
    <w:rsid w:val="005C380E"/>
    <w:rsid w:val="005C7A88"/>
    <w:rsid w:val="005D60E5"/>
    <w:rsid w:val="005E7FE9"/>
    <w:rsid w:val="006012CF"/>
    <w:rsid w:val="006511E4"/>
    <w:rsid w:val="00673BF9"/>
    <w:rsid w:val="006904FC"/>
    <w:rsid w:val="0069774B"/>
    <w:rsid w:val="00697C98"/>
    <w:rsid w:val="006B115A"/>
    <w:rsid w:val="006C3057"/>
    <w:rsid w:val="006E1EE1"/>
    <w:rsid w:val="0071126B"/>
    <w:rsid w:val="00716999"/>
    <w:rsid w:val="0073680E"/>
    <w:rsid w:val="00750528"/>
    <w:rsid w:val="007705A4"/>
    <w:rsid w:val="007711ED"/>
    <w:rsid w:val="00774122"/>
    <w:rsid w:val="0078667F"/>
    <w:rsid w:val="007B034F"/>
    <w:rsid w:val="007E3EDD"/>
    <w:rsid w:val="007F2C6F"/>
    <w:rsid w:val="007F365D"/>
    <w:rsid w:val="008057B3"/>
    <w:rsid w:val="0080776D"/>
    <w:rsid w:val="00843037"/>
    <w:rsid w:val="00857460"/>
    <w:rsid w:val="0088071B"/>
    <w:rsid w:val="008A3105"/>
    <w:rsid w:val="008B1544"/>
    <w:rsid w:val="008D1941"/>
    <w:rsid w:val="00940DBB"/>
    <w:rsid w:val="0097023D"/>
    <w:rsid w:val="00977B02"/>
    <w:rsid w:val="009A4BAC"/>
    <w:rsid w:val="009A7B63"/>
    <w:rsid w:val="009C2820"/>
    <w:rsid w:val="00A23FE9"/>
    <w:rsid w:val="00A30C80"/>
    <w:rsid w:val="00A31010"/>
    <w:rsid w:val="00A347F1"/>
    <w:rsid w:val="00A56153"/>
    <w:rsid w:val="00AA54F9"/>
    <w:rsid w:val="00AA7140"/>
    <w:rsid w:val="00AB7CAE"/>
    <w:rsid w:val="00AC01DD"/>
    <w:rsid w:val="00AF488F"/>
    <w:rsid w:val="00AF5A56"/>
    <w:rsid w:val="00AF6459"/>
    <w:rsid w:val="00AF7CBD"/>
    <w:rsid w:val="00B127BF"/>
    <w:rsid w:val="00B13B5D"/>
    <w:rsid w:val="00B35F60"/>
    <w:rsid w:val="00B532FC"/>
    <w:rsid w:val="00B564FF"/>
    <w:rsid w:val="00B57A36"/>
    <w:rsid w:val="00B62573"/>
    <w:rsid w:val="00BF47DD"/>
    <w:rsid w:val="00C00221"/>
    <w:rsid w:val="00C20E14"/>
    <w:rsid w:val="00C5499F"/>
    <w:rsid w:val="00C62E12"/>
    <w:rsid w:val="00C80844"/>
    <w:rsid w:val="00C80C77"/>
    <w:rsid w:val="00C91447"/>
    <w:rsid w:val="00CA576B"/>
    <w:rsid w:val="00CE50E1"/>
    <w:rsid w:val="00CE68F8"/>
    <w:rsid w:val="00CF3E1E"/>
    <w:rsid w:val="00D459AF"/>
    <w:rsid w:val="00D50B52"/>
    <w:rsid w:val="00D55693"/>
    <w:rsid w:val="00DA031F"/>
    <w:rsid w:val="00DA7C4B"/>
    <w:rsid w:val="00DD02A9"/>
    <w:rsid w:val="00DD3B24"/>
    <w:rsid w:val="00DD7BBA"/>
    <w:rsid w:val="00DE407F"/>
    <w:rsid w:val="00E20085"/>
    <w:rsid w:val="00E337A5"/>
    <w:rsid w:val="00E606F0"/>
    <w:rsid w:val="00E61F74"/>
    <w:rsid w:val="00E92D10"/>
    <w:rsid w:val="00EA0421"/>
    <w:rsid w:val="00EC2B47"/>
    <w:rsid w:val="00ED0C5E"/>
    <w:rsid w:val="00EF5DBE"/>
    <w:rsid w:val="00F17A1A"/>
    <w:rsid w:val="00F20EE5"/>
    <w:rsid w:val="00F26326"/>
    <w:rsid w:val="00F2654F"/>
    <w:rsid w:val="00F32D00"/>
    <w:rsid w:val="00F42B9A"/>
    <w:rsid w:val="00F44A6E"/>
    <w:rsid w:val="00F546CE"/>
    <w:rsid w:val="00F73A76"/>
    <w:rsid w:val="00FB616F"/>
    <w:rsid w:val="00FC52D6"/>
    <w:rsid w:val="00FD2693"/>
    <w:rsid w:val="00FD5095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C9451E"/>
  <w15:docId w15:val="{C0959DB0-E283-4781-8D0C-3BF20535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2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2D0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24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44C4"/>
  </w:style>
  <w:style w:type="paragraph" w:styleId="Pieddepage">
    <w:name w:val="footer"/>
    <w:basedOn w:val="Normal"/>
    <w:link w:val="PieddepageCar"/>
    <w:uiPriority w:val="99"/>
    <w:unhideWhenUsed/>
    <w:rsid w:val="00124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44C4"/>
  </w:style>
  <w:style w:type="paragraph" w:styleId="Paragraphedeliste">
    <w:name w:val="List Paragraph"/>
    <w:basedOn w:val="Normal"/>
    <w:uiPriority w:val="34"/>
    <w:qFormat/>
    <w:rsid w:val="0047243E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E5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E50E1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1F7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002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27773-9DAB-45CF-B5BA-568442ED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Béatrice</dc:creator>
  <cp:lastModifiedBy>Sylvain</cp:lastModifiedBy>
  <cp:revision>3</cp:revision>
  <cp:lastPrinted>2024-04-03T13:19:00Z</cp:lastPrinted>
  <dcterms:created xsi:type="dcterms:W3CDTF">2024-04-03T13:20:00Z</dcterms:created>
  <dcterms:modified xsi:type="dcterms:W3CDTF">2024-04-08T09:40:00Z</dcterms:modified>
</cp:coreProperties>
</file>